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4C1E" w14:textId="77777777" w:rsidR="00C631E3" w:rsidRPr="000D769B" w:rsidRDefault="00C631E3" w:rsidP="00C631E3">
      <w:pPr>
        <w:pStyle w:val="Tytu"/>
        <w:spacing w:after="0" w:line="276" w:lineRule="auto"/>
        <w:rPr>
          <w:rFonts w:ascii="Times New Roman" w:hAnsi="Times New Roman" w:cs="Times New Roman"/>
          <w:sz w:val="24"/>
          <w:szCs w:val="24"/>
        </w:rPr>
      </w:pPr>
    </w:p>
    <w:p w14:paraId="6C811255" w14:textId="77777777" w:rsidR="00C631E3" w:rsidRPr="000D769B" w:rsidRDefault="00C631E3" w:rsidP="00C631E3">
      <w:pPr>
        <w:pStyle w:val="Tytu"/>
        <w:spacing w:after="0" w:line="276" w:lineRule="auto"/>
        <w:jc w:val="center"/>
        <w:rPr>
          <w:rFonts w:ascii="Times New Roman" w:hAnsi="Times New Roman" w:cs="Times New Roman"/>
          <w:color w:val="000000"/>
          <w:sz w:val="24"/>
          <w:szCs w:val="24"/>
        </w:rPr>
      </w:pPr>
      <w:r w:rsidRPr="000D769B">
        <w:rPr>
          <w:rFonts w:ascii="Times New Roman" w:hAnsi="Times New Roman" w:cs="Times New Roman"/>
          <w:sz w:val="24"/>
          <w:szCs w:val="24"/>
        </w:rPr>
        <w:t>Umowa nr …………………………………….</w:t>
      </w:r>
    </w:p>
    <w:p w14:paraId="2EA93540" w14:textId="77777777" w:rsidR="00C631E3" w:rsidRPr="000D769B" w:rsidRDefault="00C631E3" w:rsidP="00C631E3">
      <w:pPr>
        <w:pStyle w:val="Tytu"/>
        <w:spacing w:after="0" w:line="276" w:lineRule="auto"/>
        <w:rPr>
          <w:rFonts w:ascii="Times New Roman" w:hAnsi="Times New Roman" w:cs="Times New Roman"/>
          <w:color w:val="000000"/>
          <w:sz w:val="24"/>
          <w:szCs w:val="24"/>
        </w:rPr>
      </w:pPr>
    </w:p>
    <w:p w14:paraId="2C6CA128" w14:textId="77777777" w:rsidR="00C631E3" w:rsidRPr="000D769B" w:rsidRDefault="00C631E3" w:rsidP="00C631E3">
      <w:pPr>
        <w:spacing w:line="276" w:lineRule="auto"/>
        <w:jc w:val="both"/>
        <w:rPr>
          <w:color w:val="000000"/>
          <w:sz w:val="24"/>
          <w:szCs w:val="24"/>
        </w:rPr>
      </w:pPr>
      <w:r w:rsidRPr="000D769B">
        <w:rPr>
          <w:color w:val="000000"/>
          <w:sz w:val="24"/>
          <w:szCs w:val="24"/>
        </w:rPr>
        <w:t xml:space="preserve"> zwana dalej „</w:t>
      </w:r>
      <w:r w:rsidRPr="000D769B">
        <w:rPr>
          <w:b/>
          <w:color w:val="000000"/>
          <w:sz w:val="24"/>
          <w:szCs w:val="24"/>
        </w:rPr>
        <w:t>Umową</w:t>
      </w:r>
      <w:r w:rsidRPr="000D769B">
        <w:rPr>
          <w:color w:val="000000"/>
          <w:sz w:val="24"/>
          <w:szCs w:val="24"/>
        </w:rPr>
        <w:t>” zawarta w Warszawie pomiędzy:</w:t>
      </w:r>
    </w:p>
    <w:p w14:paraId="5E6F4B41" w14:textId="77777777" w:rsidR="00C631E3" w:rsidRPr="000D769B" w:rsidRDefault="00C631E3" w:rsidP="00C631E3">
      <w:pPr>
        <w:spacing w:line="276" w:lineRule="auto"/>
        <w:jc w:val="both"/>
        <w:rPr>
          <w:b/>
          <w:color w:val="000000"/>
          <w:sz w:val="24"/>
          <w:szCs w:val="24"/>
        </w:rPr>
      </w:pPr>
    </w:p>
    <w:p w14:paraId="6EA6E0A4" w14:textId="0CBC4FAD" w:rsidR="00C631E3" w:rsidRPr="000D769B" w:rsidRDefault="00C631E3" w:rsidP="00C631E3">
      <w:pPr>
        <w:tabs>
          <w:tab w:val="center" w:pos="4896"/>
          <w:tab w:val="right" w:pos="9432"/>
        </w:tabs>
        <w:spacing w:line="276" w:lineRule="auto"/>
        <w:jc w:val="both"/>
        <w:rPr>
          <w:color w:val="000000"/>
          <w:sz w:val="24"/>
          <w:szCs w:val="24"/>
        </w:rPr>
      </w:pPr>
      <w:r w:rsidRPr="000D769B">
        <w:rPr>
          <w:b/>
          <w:color w:val="000000"/>
          <w:sz w:val="24"/>
          <w:szCs w:val="24"/>
        </w:rPr>
        <w:t>Agencją Oceny Technologii Medycznych i Taryfikacji</w:t>
      </w:r>
      <w:r w:rsidRPr="000D769B">
        <w:rPr>
          <w:color w:val="000000"/>
          <w:sz w:val="24"/>
          <w:szCs w:val="24"/>
        </w:rPr>
        <w:t xml:space="preserve"> z siedzibą w Warszawie przy </w:t>
      </w:r>
      <w:r w:rsidRPr="000D769B">
        <w:rPr>
          <w:color w:val="000000"/>
          <w:sz w:val="24"/>
          <w:szCs w:val="24"/>
        </w:rPr>
        <w:br/>
        <w:t>ul. Przeskok 2 (kod poczt. 00-032), działającą na podstawie ustawy z dnia 27 sierpnia 2004 roku o świadczeniach opieki zdrowotnej finansowanych ze środków publicznych (Dz. U. z 2024 r., poz. 146), posiadającą numery: NIP: 5252347183, REGON: 140278400, zwana dalej „</w:t>
      </w:r>
      <w:r w:rsidRPr="000D769B">
        <w:rPr>
          <w:b/>
          <w:bCs/>
          <w:color w:val="000000"/>
          <w:sz w:val="24"/>
          <w:szCs w:val="24"/>
        </w:rPr>
        <w:t>Zamawiającym</w:t>
      </w:r>
      <w:r w:rsidRPr="000D769B">
        <w:rPr>
          <w:color w:val="000000"/>
          <w:sz w:val="24"/>
          <w:szCs w:val="24"/>
        </w:rPr>
        <w:t xml:space="preserve">” lub </w:t>
      </w:r>
      <w:r w:rsidR="00092BB6" w:rsidRPr="000D769B">
        <w:rPr>
          <w:color w:val="000000"/>
          <w:sz w:val="24"/>
          <w:szCs w:val="24"/>
        </w:rPr>
        <w:t>„</w:t>
      </w:r>
      <w:r w:rsidR="00092BB6">
        <w:rPr>
          <w:b/>
          <w:bCs/>
          <w:color w:val="000000"/>
          <w:sz w:val="24"/>
          <w:szCs w:val="24"/>
        </w:rPr>
        <w:t>Agencją</w:t>
      </w:r>
      <w:r w:rsidRPr="000D769B">
        <w:rPr>
          <w:color w:val="000000"/>
          <w:sz w:val="24"/>
          <w:szCs w:val="24"/>
        </w:rPr>
        <w:t>”</w:t>
      </w:r>
    </w:p>
    <w:p w14:paraId="1304E03A" w14:textId="77777777" w:rsidR="00C631E3" w:rsidRPr="000D769B" w:rsidRDefault="00C631E3" w:rsidP="00C631E3">
      <w:pPr>
        <w:tabs>
          <w:tab w:val="center" w:pos="4896"/>
          <w:tab w:val="right" w:pos="9432"/>
        </w:tabs>
        <w:spacing w:line="276" w:lineRule="auto"/>
        <w:jc w:val="both"/>
        <w:rPr>
          <w:color w:val="000000"/>
          <w:sz w:val="24"/>
          <w:szCs w:val="24"/>
        </w:rPr>
      </w:pPr>
    </w:p>
    <w:p w14:paraId="3D1AD33C" w14:textId="77777777" w:rsidR="00C631E3" w:rsidRPr="000D769B" w:rsidRDefault="00C631E3" w:rsidP="00C631E3">
      <w:pPr>
        <w:tabs>
          <w:tab w:val="center" w:pos="4896"/>
          <w:tab w:val="right" w:pos="9432"/>
        </w:tabs>
        <w:spacing w:line="276" w:lineRule="auto"/>
        <w:jc w:val="both"/>
        <w:rPr>
          <w:color w:val="000000"/>
          <w:sz w:val="24"/>
          <w:szCs w:val="24"/>
        </w:rPr>
      </w:pPr>
      <w:r w:rsidRPr="000D769B">
        <w:rPr>
          <w:color w:val="000000"/>
          <w:sz w:val="24"/>
          <w:szCs w:val="24"/>
        </w:rPr>
        <w:t>reprezentowaną przez:</w:t>
      </w:r>
    </w:p>
    <w:p w14:paraId="4926672F" w14:textId="77777777" w:rsidR="00C631E3" w:rsidRPr="000D769B" w:rsidRDefault="00C631E3" w:rsidP="00C631E3">
      <w:pPr>
        <w:tabs>
          <w:tab w:val="center" w:pos="4896"/>
          <w:tab w:val="right" w:pos="9432"/>
        </w:tabs>
        <w:spacing w:line="276" w:lineRule="auto"/>
        <w:jc w:val="both"/>
        <w:rPr>
          <w:color w:val="000000"/>
          <w:sz w:val="24"/>
          <w:szCs w:val="24"/>
        </w:rPr>
      </w:pPr>
    </w:p>
    <w:p w14:paraId="61514D5D" w14:textId="77777777" w:rsidR="00C631E3" w:rsidRPr="000D769B" w:rsidRDefault="00C631E3" w:rsidP="00C631E3">
      <w:pPr>
        <w:pStyle w:val="NormalnyWeb"/>
        <w:spacing w:before="0" w:beforeAutospacing="0" w:after="0" w:afterAutospacing="0" w:line="276" w:lineRule="auto"/>
        <w:rPr>
          <w:sz w:val="24"/>
          <w:szCs w:val="24"/>
        </w:rPr>
      </w:pPr>
      <w:r w:rsidRPr="000D769B">
        <w:rPr>
          <w:sz w:val="24"/>
          <w:szCs w:val="24"/>
        </w:rPr>
        <w:t xml:space="preserve">………………………- …………………………, </w:t>
      </w:r>
    </w:p>
    <w:p w14:paraId="0711DA15" w14:textId="77777777" w:rsidR="00C631E3" w:rsidRPr="000D769B" w:rsidRDefault="00C631E3" w:rsidP="00C631E3">
      <w:pPr>
        <w:spacing w:line="276" w:lineRule="auto"/>
        <w:rPr>
          <w:color w:val="000000"/>
          <w:sz w:val="24"/>
          <w:szCs w:val="24"/>
        </w:rPr>
      </w:pPr>
      <w:r w:rsidRPr="000D769B">
        <w:rPr>
          <w:color w:val="000000"/>
          <w:sz w:val="24"/>
          <w:szCs w:val="24"/>
        </w:rPr>
        <w:t>a</w:t>
      </w:r>
    </w:p>
    <w:p w14:paraId="52E7FD51" w14:textId="77777777" w:rsidR="00C631E3" w:rsidRPr="000D769B" w:rsidRDefault="00C631E3" w:rsidP="00C631E3">
      <w:pPr>
        <w:spacing w:line="276" w:lineRule="auto"/>
        <w:rPr>
          <w:color w:val="000000"/>
          <w:sz w:val="24"/>
          <w:szCs w:val="24"/>
        </w:rPr>
      </w:pPr>
    </w:p>
    <w:p w14:paraId="28EDF447" w14:textId="77777777" w:rsidR="00C631E3" w:rsidRPr="000D769B" w:rsidRDefault="00C631E3" w:rsidP="00C631E3">
      <w:pPr>
        <w:spacing w:line="276" w:lineRule="auto"/>
        <w:jc w:val="both"/>
        <w:rPr>
          <w:color w:val="000000"/>
          <w:sz w:val="24"/>
          <w:szCs w:val="24"/>
        </w:rPr>
      </w:pPr>
      <w:r w:rsidRPr="000D769B">
        <w:rPr>
          <w:rStyle w:val="markedcontent"/>
          <w:sz w:val="24"/>
          <w:szCs w:val="24"/>
        </w:rPr>
        <w:t>...................................................., z siedzibą w .............................. (........-.........) przy</w:t>
      </w:r>
      <w:r w:rsidRPr="000D769B">
        <w:rPr>
          <w:sz w:val="24"/>
          <w:szCs w:val="24"/>
        </w:rPr>
        <w:br/>
      </w:r>
      <w:r w:rsidRPr="000D769B">
        <w:rPr>
          <w:rStyle w:val="markedcontent"/>
          <w:sz w:val="24"/>
          <w:szCs w:val="24"/>
        </w:rPr>
        <w:t>ul........................................., wpisanym do .......................................................................................</w:t>
      </w:r>
      <w:r w:rsidRPr="000D769B">
        <w:rPr>
          <w:sz w:val="24"/>
          <w:szCs w:val="24"/>
        </w:rPr>
        <w:br/>
      </w:r>
      <w:r w:rsidRPr="000D769B">
        <w:rPr>
          <w:rStyle w:val="markedcontent"/>
          <w:sz w:val="24"/>
          <w:szCs w:val="24"/>
        </w:rPr>
        <w:t>reprezentowanym przez:</w:t>
      </w:r>
      <w:r w:rsidRPr="000D769B">
        <w:rPr>
          <w:sz w:val="24"/>
          <w:szCs w:val="24"/>
        </w:rPr>
        <w:br/>
      </w:r>
      <w:r w:rsidRPr="000D769B">
        <w:rPr>
          <w:rStyle w:val="markedcontent"/>
          <w:sz w:val="24"/>
          <w:szCs w:val="24"/>
        </w:rPr>
        <w:t>.......................................................................................................................................................</w:t>
      </w:r>
    </w:p>
    <w:p w14:paraId="4BC11831" w14:textId="77777777" w:rsidR="00C631E3" w:rsidRPr="000D769B" w:rsidRDefault="00C631E3" w:rsidP="00C631E3">
      <w:pPr>
        <w:spacing w:line="276" w:lineRule="auto"/>
        <w:rPr>
          <w:color w:val="000000"/>
          <w:sz w:val="24"/>
          <w:szCs w:val="24"/>
        </w:rPr>
      </w:pPr>
    </w:p>
    <w:p w14:paraId="49C9E5D1" w14:textId="5C9CEC8F" w:rsidR="00C631E3" w:rsidRDefault="00C631E3" w:rsidP="00C631E3">
      <w:pPr>
        <w:spacing w:line="276" w:lineRule="auto"/>
        <w:rPr>
          <w:b/>
          <w:bCs/>
          <w:color w:val="000000"/>
          <w:sz w:val="24"/>
          <w:szCs w:val="24"/>
        </w:rPr>
      </w:pPr>
      <w:r w:rsidRPr="000D769B">
        <w:rPr>
          <w:color w:val="000000"/>
          <w:sz w:val="24"/>
          <w:szCs w:val="24"/>
        </w:rPr>
        <w:t>zwanym dalej „</w:t>
      </w:r>
      <w:r w:rsidRPr="000D769B">
        <w:rPr>
          <w:b/>
          <w:color w:val="000000"/>
          <w:sz w:val="24"/>
          <w:szCs w:val="24"/>
        </w:rPr>
        <w:t>Wykonawcą”</w:t>
      </w:r>
      <w:r w:rsidRPr="000D769B">
        <w:rPr>
          <w:bCs/>
          <w:color w:val="000000"/>
          <w:sz w:val="24"/>
          <w:szCs w:val="24"/>
        </w:rPr>
        <w:t xml:space="preserve"> </w:t>
      </w:r>
    </w:p>
    <w:p w14:paraId="2A6FCA07" w14:textId="77777777" w:rsidR="00A20941" w:rsidRDefault="00A20941" w:rsidP="00C631E3">
      <w:pPr>
        <w:spacing w:line="276" w:lineRule="auto"/>
        <w:rPr>
          <w:b/>
          <w:bCs/>
          <w:color w:val="000000"/>
          <w:sz w:val="24"/>
          <w:szCs w:val="24"/>
        </w:rPr>
      </w:pPr>
    </w:p>
    <w:p w14:paraId="5D06719B" w14:textId="0EEF2DC2" w:rsidR="00A20941" w:rsidRPr="000D769B" w:rsidRDefault="00A20941" w:rsidP="00C631E3">
      <w:pPr>
        <w:spacing w:line="276" w:lineRule="auto"/>
        <w:rPr>
          <w:color w:val="000000"/>
          <w:sz w:val="24"/>
          <w:szCs w:val="24"/>
        </w:rPr>
      </w:pPr>
      <w:r>
        <w:rPr>
          <w:b/>
          <w:bCs/>
          <w:color w:val="000000"/>
          <w:sz w:val="24"/>
          <w:szCs w:val="24"/>
        </w:rPr>
        <w:t>zwane dla łącznie „Stronami” a każda oddzielnie „Stroną”</w:t>
      </w:r>
    </w:p>
    <w:p w14:paraId="618270D8" w14:textId="77777777" w:rsidR="00C631E3" w:rsidRPr="000D769B" w:rsidRDefault="00C631E3" w:rsidP="00C631E3">
      <w:pPr>
        <w:spacing w:line="276" w:lineRule="auto"/>
        <w:rPr>
          <w:b/>
          <w:color w:val="000000"/>
          <w:sz w:val="24"/>
          <w:szCs w:val="24"/>
        </w:rPr>
      </w:pPr>
    </w:p>
    <w:p w14:paraId="2FA221C5" w14:textId="77777777" w:rsidR="00C631E3" w:rsidRPr="000D769B" w:rsidRDefault="00C631E3" w:rsidP="00C631E3">
      <w:pPr>
        <w:spacing w:line="276" w:lineRule="auto"/>
        <w:jc w:val="both"/>
        <w:rPr>
          <w:b/>
          <w:sz w:val="24"/>
          <w:szCs w:val="24"/>
        </w:rPr>
      </w:pPr>
    </w:p>
    <w:p w14:paraId="79F65D9A" w14:textId="77777777" w:rsidR="00C631E3" w:rsidRPr="000D769B" w:rsidRDefault="00C631E3" w:rsidP="00C631E3">
      <w:pPr>
        <w:tabs>
          <w:tab w:val="center" w:pos="4896"/>
          <w:tab w:val="right" w:pos="9432"/>
        </w:tabs>
        <w:spacing w:line="276" w:lineRule="auto"/>
        <w:jc w:val="center"/>
        <w:rPr>
          <w:b/>
          <w:sz w:val="24"/>
          <w:szCs w:val="24"/>
        </w:rPr>
      </w:pPr>
      <w:r w:rsidRPr="000D769B">
        <w:rPr>
          <w:b/>
          <w:sz w:val="24"/>
          <w:szCs w:val="24"/>
        </w:rPr>
        <w:t>§ 1.</w:t>
      </w:r>
    </w:p>
    <w:p w14:paraId="7B71D161" w14:textId="77777777" w:rsidR="00C631E3" w:rsidRPr="000D769B" w:rsidRDefault="00C631E3" w:rsidP="00C631E3">
      <w:pPr>
        <w:tabs>
          <w:tab w:val="center" w:pos="4896"/>
          <w:tab w:val="right" w:pos="9432"/>
        </w:tabs>
        <w:spacing w:line="276" w:lineRule="auto"/>
        <w:jc w:val="center"/>
        <w:rPr>
          <w:b/>
          <w:sz w:val="24"/>
          <w:szCs w:val="24"/>
        </w:rPr>
      </w:pPr>
      <w:r w:rsidRPr="000D769B">
        <w:rPr>
          <w:b/>
          <w:sz w:val="24"/>
          <w:szCs w:val="24"/>
        </w:rPr>
        <w:t>Przedmiot Umowy</w:t>
      </w:r>
    </w:p>
    <w:p w14:paraId="587A80EE" w14:textId="77777777" w:rsidR="00C631E3" w:rsidRPr="000D769B" w:rsidRDefault="00C631E3" w:rsidP="00C631E3">
      <w:pPr>
        <w:tabs>
          <w:tab w:val="center" w:pos="4896"/>
          <w:tab w:val="right" w:pos="9432"/>
        </w:tabs>
        <w:spacing w:line="276" w:lineRule="auto"/>
        <w:jc w:val="center"/>
        <w:rPr>
          <w:b/>
          <w:sz w:val="24"/>
          <w:szCs w:val="24"/>
        </w:rPr>
      </w:pPr>
    </w:p>
    <w:p w14:paraId="6EB10CB0" w14:textId="353A8B0C" w:rsidR="00C631E3" w:rsidRPr="000D769B" w:rsidRDefault="00C631E3" w:rsidP="00C631E3">
      <w:pPr>
        <w:pStyle w:val="Akapitzlist"/>
        <w:widowControl w:val="0"/>
        <w:numPr>
          <w:ilvl w:val="0"/>
          <w:numId w:val="24"/>
        </w:numPr>
        <w:tabs>
          <w:tab w:val="num" w:pos="284"/>
        </w:tabs>
        <w:suppressAutoHyphens/>
        <w:autoSpaceDE w:val="0"/>
        <w:autoSpaceDN w:val="0"/>
        <w:adjustRightInd w:val="0"/>
        <w:spacing w:line="276" w:lineRule="auto"/>
        <w:ind w:left="284" w:hanging="284"/>
        <w:jc w:val="both"/>
        <w:rPr>
          <w:rFonts w:eastAsiaTheme="minorHAnsi"/>
          <w:color w:val="000000"/>
          <w:sz w:val="24"/>
          <w:szCs w:val="24"/>
          <w:lang w:eastAsia="en-US"/>
          <w14:ligatures w14:val="standardContextual"/>
        </w:rPr>
      </w:pPr>
      <w:bookmarkStart w:id="0" w:name="_Hlk162267238"/>
      <w:r w:rsidRPr="000D769B">
        <w:rPr>
          <w:sz w:val="24"/>
          <w:szCs w:val="24"/>
        </w:rPr>
        <w:t xml:space="preserve">Przedmiotem Umowy jest </w:t>
      </w:r>
      <w:r w:rsidR="002A2CFA">
        <w:rPr>
          <w:sz w:val="24"/>
          <w:szCs w:val="24"/>
        </w:rPr>
        <w:t>ś</w:t>
      </w:r>
      <w:r w:rsidR="002A2CFA" w:rsidRPr="002A2CFA">
        <w:rPr>
          <w:sz w:val="24"/>
          <w:szCs w:val="24"/>
        </w:rPr>
        <w:t xml:space="preserve">wiadczenie </w:t>
      </w:r>
      <w:r w:rsidR="00E13BF4" w:rsidRPr="00E13BF4">
        <w:rPr>
          <w:sz w:val="24"/>
          <w:szCs w:val="24"/>
        </w:rPr>
        <w:t>usług Inżyniera ds. Bezpieczeństwa, Automatyzacji Wytwarzania i Wdrażania Aplikacji (</w:t>
      </w:r>
      <w:proofErr w:type="spellStart"/>
      <w:r w:rsidR="00E13BF4" w:rsidRPr="00E13BF4">
        <w:rPr>
          <w:sz w:val="24"/>
          <w:szCs w:val="24"/>
        </w:rPr>
        <w:t>DevSecOps</w:t>
      </w:r>
      <w:proofErr w:type="spellEnd"/>
      <w:r w:rsidR="00E13BF4" w:rsidRPr="00E13BF4">
        <w:rPr>
          <w:sz w:val="24"/>
          <w:szCs w:val="24"/>
        </w:rPr>
        <w:t xml:space="preserve"> </w:t>
      </w:r>
      <w:proofErr w:type="spellStart"/>
      <w:r w:rsidR="00E13BF4" w:rsidRPr="00E13BF4">
        <w:rPr>
          <w:sz w:val="24"/>
          <w:szCs w:val="24"/>
        </w:rPr>
        <w:t>Engineer</w:t>
      </w:r>
      <w:proofErr w:type="spellEnd"/>
      <w:r w:rsidR="00E13BF4" w:rsidRPr="00E13BF4">
        <w:rPr>
          <w:sz w:val="24"/>
          <w:szCs w:val="24"/>
        </w:rPr>
        <w:t>)</w:t>
      </w:r>
      <w:r w:rsidR="002A2CFA" w:rsidRPr="002A2CFA">
        <w:rPr>
          <w:sz w:val="24"/>
          <w:szCs w:val="24"/>
        </w:rPr>
        <w:t xml:space="preserve"> w ramach programu badawczo-rozwojowego AOTMiT</w:t>
      </w:r>
      <w:r w:rsidRPr="000D769B">
        <w:rPr>
          <w:sz w:val="24"/>
          <w:szCs w:val="24"/>
        </w:rPr>
        <w:t>,</w:t>
      </w:r>
      <w:r w:rsidRPr="000D769B">
        <w:rPr>
          <w:b/>
          <w:bCs/>
          <w:sz w:val="24"/>
          <w:szCs w:val="24"/>
        </w:rPr>
        <w:t xml:space="preserve"> </w:t>
      </w:r>
      <w:r w:rsidRPr="000D769B">
        <w:rPr>
          <w:noProof/>
          <w:spacing w:val="-3"/>
          <w:sz w:val="24"/>
          <w:szCs w:val="24"/>
        </w:rPr>
        <w:t>zgodnie z</w:t>
      </w:r>
      <w:r w:rsidR="00B24ED4">
        <w:rPr>
          <w:noProof/>
          <w:spacing w:val="-3"/>
          <w:sz w:val="24"/>
          <w:szCs w:val="24"/>
        </w:rPr>
        <w:t> </w:t>
      </w:r>
      <w:r w:rsidRPr="000D769B">
        <w:rPr>
          <w:noProof/>
          <w:spacing w:val="-3"/>
          <w:sz w:val="24"/>
          <w:szCs w:val="24"/>
        </w:rPr>
        <w:t>postanowieniami Umowy</w:t>
      </w:r>
      <w:r w:rsidR="002D51D2">
        <w:rPr>
          <w:noProof/>
          <w:spacing w:val="-3"/>
          <w:sz w:val="24"/>
          <w:szCs w:val="24"/>
        </w:rPr>
        <w:t xml:space="preserve"> oraz ofertą Wykonawcy (</w:t>
      </w:r>
      <w:r w:rsidRPr="000D769B">
        <w:rPr>
          <w:noProof/>
          <w:spacing w:val="-3"/>
          <w:sz w:val="24"/>
          <w:szCs w:val="24"/>
        </w:rPr>
        <w:t>stanowiąc</w:t>
      </w:r>
      <w:r w:rsidR="002D51D2">
        <w:rPr>
          <w:noProof/>
          <w:spacing w:val="-3"/>
          <w:sz w:val="24"/>
          <w:szCs w:val="24"/>
        </w:rPr>
        <w:t>ą</w:t>
      </w:r>
      <w:r w:rsidRPr="000D769B">
        <w:rPr>
          <w:noProof/>
          <w:spacing w:val="-3"/>
          <w:sz w:val="24"/>
          <w:szCs w:val="24"/>
        </w:rPr>
        <w:t xml:space="preserve"> </w:t>
      </w:r>
      <w:r w:rsidRPr="000D769B">
        <w:rPr>
          <w:b/>
          <w:bCs/>
          <w:noProof/>
          <w:spacing w:val="-3"/>
          <w:sz w:val="24"/>
          <w:szCs w:val="24"/>
        </w:rPr>
        <w:t>Załącznik nr 1</w:t>
      </w:r>
      <w:r w:rsidRPr="000D769B">
        <w:rPr>
          <w:noProof/>
          <w:spacing w:val="-3"/>
          <w:sz w:val="24"/>
          <w:szCs w:val="24"/>
        </w:rPr>
        <w:t xml:space="preserve"> do Umowy</w:t>
      </w:r>
      <w:r w:rsidR="002D51D2">
        <w:rPr>
          <w:noProof/>
          <w:spacing w:val="-3"/>
          <w:sz w:val="24"/>
          <w:szCs w:val="24"/>
        </w:rPr>
        <w:t>)</w:t>
      </w:r>
      <w:r w:rsidRPr="000D769B">
        <w:rPr>
          <w:noProof/>
          <w:spacing w:val="-3"/>
          <w:sz w:val="24"/>
          <w:szCs w:val="24"/>
        </w:rPr>
        <w:t>, zwanych dalej „</w:t>
      </w:r>
      <w:r w:rsidRPr="000D769B">
        <w:rPr>
          <w:b/>
          <w:noProof/>
          <w:spacing w:val="-3"/>
          <w:sz w:val="24"/>
          <w:szCs w:val="24"/>
        </w:rPr>
        <w:t>Usługami</w:t>
      </w:r>
      <w:r w:rsidRPr="000D769B">
        <w:rPr>
          <w:noProof/>
          <w:spacing w:val="-3"/>
          <w:sz w:val="24"/>
          <w:szCs w:val="24"/>
        </w:rPr>
        <w:t>”.</w:t>
      </w:r>
      <w:bookmarkEnd w:id="0"/>
    </w:p>
    <w:p w14:paraId="1940C12A" w14:textId="7D7E169F" w:rsidR="00C631E3" w:rsidRPr="000D769B" w:rsidRDefault="00C631E3" w:rsidP="00C631E3">
      <w:pPr>
        <w:pStyle w:val="Akapitzlist"/>
        <w:widowControl w:val="0"/>
        <w:numPr>
          <w:ilvl w:val="0"/>
          <w:numId w:val="24"/>
        </w:numPr>
        <w:tabs>
          <w:tab w:val="num" w:pos="284"/>
        </w:tabs>
        <w:suppressAutoHyphens/>
        <w:autoSpaceDE w:val="0"/>
        <w:autoSpaceDN w:val="0"/>
        <w:adjustRightInd w:val="0"/>
        <w:spacing w:line="276" w:lineRule="auto"/>
        <w:ind w:left="284" w:hanging="284"/>
        <w:jc w:val="both"/>
        <w:rPr>
          <w:rFonts w:eastAsiaTheme="minorHAnsi"/>
          <w:color w:val="000000"/>
          <w:sz w:val="24"/>
          <w:szCs w:val="24"/>
          <w:lang w:eastAsia="en-US"/>
          <w14:ligatures w14:val="standardContextual"/>
        </w:rPr>
      </w:pPr>
      <w:r w:rsidRPr="000D769B">
        <w:rPr>
          <w:rFonts w:eastAsiaTheme="minorHAnsi"/>
          <w:color w:val="000000"/>
          <w:sz w:val="24"/>
          <w:szCs w:val="24"/>
          <w:lang w:eastAsia="en-US"/>
          <w14:ligatures w14:val="standardContextual"/>
        </w:rPr>
        <w:t>Wykonawca zobowiązuje się do</w:t>
      </w:r>
      <w:r w:rsidR="0035437B">
        <w:rPr>
          <w:rFonts w:eastAsiaTheme="minorHAnsi"/>
          <w:color w:val="000000"/>
          <w:sz w:val="24"/>
          <w:szCs w:val="24"/>
          <w:lang w:eastAsia="en-US"/>
          <w14:ligatures w14:val="standardContextual"/>
        </w:rPr>
        <w:t xml:space="preserve"> wsparcia w </w:t>
      </w:r>
      <w:r w:rsidR="004F3F57">
        <w:rPr>
          <w:rFonts w:eastAsiaTheme="minorHAnsi"/>
          <w:color w:val="000000"/>
          <w:sz w:val="24"/>
          <w:szCs w:val="24"/>
          <w:lang w:eastAsia="en-US"/>
          <w14:ligatures w14:val="standardContextual"/>
        </w:rPr>
        <w:t>zakresie</w:t>
      </w:r>
      <w:r w:rsidRPr="000D769B">
        <w:rPr>
          <w:rFonts w:eastAsiaTheme="minorHAnsi"/>
          <w:color w:val="000000"/>
          <w:sz w:val="24"/>
          <w:szCs w:val="24"/>
          <w:lang w:eastAsia="en-US"/>
          <w14:ligatures w14:val="standardContextual"/>
        </w:rPr>
        <w:t xml:space="preserve">: </w:t>
      </w:r>
    </w:p>
    <w:p w14:paraId="7687FF71" w14:textId="6192A176" w:rsidR="009D2E12" w:rsidRPr="009D2E12" w:rsidRDefault="009D2E12" w:rsidP="009D2E12">
      <w:pPr>
        <w:pStyle w:val="Akapitzlist"/>
        <w:numPr>
          <w:ilvl w:val="0"/>
          <w:numId w:val="27"/>
        </w:numPr>
        <w:autoSpaceDE w:val="0"/>
        <w:autoSpaceDN w:val="0"/>
        <w:adjustRightInd w:val="0"/>
        <w:spacing w:line="276" w:lineRule="auto"/>
        <w:jc w:val="both"/>
        <w:rPr>
          <w:rFonts w:eastAsiaTheme="minorHAnsi"/>
          <w:color w:val="000000"/>
          <w:sz w:val="24"/>
          <w:szCs w:val="24"/>
          <w:lang w:eastAsia="en-US"/>
          <w14:ligatures w14:val="standardContextual"/>
        </w:rPr>
      </w:pPr>
      <w:r w:rsidRPr="009D2E12">
        <w:rPr>
          <w:rFonts w:eastAsiaTheme="minorHAnsi"/>
          <w:color w:val="000000"/>
          <w:sz w:val="24"/>
          <w:szCs w:val="24"/>
          <w:lang w:eastAsia="en-US"/>
          <w14:ligatures w14:val="standardContextual"/>
        </w:rPr>
        <w:t>konfiguracj</w:t>
      </w:r>
      <w:r>
        <w:rPr>
          <w:rFonts w:eastAsiaTheme="minorHAnsi"/>
          <w:color w:val="000000"/>
          <w:sz w:val="24"/>
          <w:szCs w:val="24"/>
          <w:lang w:eastAsia="en-US"/>
          <w14:ligatures w14:val="standardContextual"/>
        </w:rPr>
        <w:t>i</w:t>
      </w:r>
      <w:r w:rsidRPr="009D2E12">
        <w:rPr>
          <w:rFonts w:eastAsiaTheme="minorHAnsi"/>
          <w:color w:val="000000"/>
          <w:sz w:val="24"/>
          <w:szCs w:val="24"/>
          <w:lang w:eastAsia="en-US"/>
          <w14:ligatures w14:val="standardContextual"/>
        </w:rPr>
        <w:t xml:space="preserve"> serwerów na potrzeby konteneryzacji z użyciem Docker,</w:t>
      </w:r>
    </w:p>
    <w:p w14:paraId="5A5F8C08" w14:textId="4AA5CCBF" w:rsidR="009D2E12" w:rsidRPr="009D2E12" w:rsidRDefault="009D2E12" w:rsidP="009D2E12">
      <w:pPr>
        <w:pStyle w:val="Akapitzlist"/>
        <w:numPr>
          <w:ilvl w:val="0"/>
          <w:numId w:val="27"/>
        </w:numPr>
        <w:autoSpaceDE w:val="0"/>
        <w:autoSpaceDN w:val="0"/>
        <w:adjustRightInd w:val="0"/>
        <w:spacing w:line="276" w:lineRule="auto"/>
        <w:jc w:val="both"/>
        <w:rPr>
          <w:rFonts w:eastAsiaTheme="minorHAnsi"/>
          <w:color w:val="000000"/>
          <w:sz w:val="24"/>
          <w:szCs w:val="24"/>
          <w:lang w:eastAsia="en-US"/>
          <w14:ligatures w14:val="standardContextual"/>
        </w:rPr>
      </w:pPr>
      <w:r w:rsidRPr="009D2E12">
        <w:rPr>
          <w:rFonts w:eastAsiaTheme="minorHAnsi"/>
          <w:color w:val="000000"/>
          <w:sz w:val="24"/>
          <w:szCs w:val="24"/>
          <w:lang w:eastAsia="en-US"/>
          <w14:ligatures w14:val="standardContextual"/>
        </w:rPr>
        <w:t>konfiguracj</w:t>
      </w:r>
      <w:r>
        <w:rPr>
          <w:rFonts w:eastAsiaTheme="minorHAnsi"/>
          <w:color w:val="000000"/>
          <w:sz w:val="24"/>
          <w:szCs w:val="24"/>
          <w:lang w:eastAsia="en-US"/>
          <w14:ligatures w14:val="standardContextual"/>
        </w:rPr>
        <w:t>i</w:t>
      </w:r>
      <w:r w:rsidRPr="009D2E12">
        <w:rPr>
          <w:rFonts w:eastAsiaTheme="minorHAnsi"/>
          <w:color w:val="000000"/>
          <w:sz w:val="24"/>
          <w:szCs w:val="24"/>
          <w:lang w:eastAsia="en-US"/>
          <w14:ligatures w14:val="standardContextual"/>
        </w:rPr>
        <w:t xml:space="preserve"> i zarządzani</w:t>
      </w:r>
      <w:r>
        <w:rPr>
          <w:rFonts w:eastAsiaTheme="minorHAnsi"/>
          <w:color w:val="000000"/>
          <w:sz w:val="24"/>
          <w:szCs w:val="24"/>
          <w:lang w:eastAsia="en-US"/>
          <w14:ligatures w14:val="standardContextual"/>
        </w:rPr>
        <w:t>a</w:t>
      </w:r>
      <w:r w:rsidRPr="009D2E12">
        <w:rPr>
          <w:rFonts w:eastAsiaTheme="minorHAnsi"/>
          <w:color w:val="000000"/>
          <w:sz w:val="24"/>
          <w:szCs w:val="24"/>
          <w:lang w:eastAsia="en-US"/>
          <w14:ligatures w14:val="standardContextual"/>
        </w:rPr>
        <w:t xml:space="preserve"> orkiestratorem (np. </w:t>
      </w:r>
      <w:proofErr w:type="spellStart"/>
      <w:r w:rsidRPr="009D2E12">
        <w:rPr>
          <w:rFonts w:eastAsiaTheme="minorHAnsi"/>
          <w:color w:val="000000"/>
          <w:sz w:val="24"/>
          <w:szCs w:val="24"/>
          <w:lang w:eastAsia="en-US"/>
          <w14:ligatures w14:val="standardContextual"/>
        </w:rPr>
        <w:t>Kubernetes</w:t>
      </w:r>
      <w:proofErr w:type="spellEnd"/>
      <w:r w:rsidRPr="009D2E12">
        <w:rPr>
          <w:rFonts w:eastAsiaTheme="minorHAnsi"/>
          <w:color w:val="000000"/>
          <w:sz w:val="24"/>
          <w:szCs w:val="24"/>
          <w:lang w:eastAsia="en-US"/>
          <w14:ligatures w14:val="standardContextual"/>
        </w:rPr>
        <w:t>),</w:t>
      </w:r>
    </w:p>
    <w:p w14:paraId="1E8C0406" w14:textId="56871F07" w:rsidR="009D2E12" w:rsidRPr="009D2E12" w:rsidRDefault="009D2E12" w:rsidP="009D2E12">
      <w:pPr>
        <w:pStyle w:val="Akapitzlist"/>
        <w:numPr>
          <w:ilvl w:val="0"/>
          <w:numId w:val="27"/>
        </w:numPr>
        <w:autoSpaceDE w:val="0"/>
        <w:autoSpaceDN w:val="0"/>
        <w:adjustRightInd w:val="0"/>
        <w:spacing w:line="276" w:lineRule="auto"/>
        <w:jc w:val="both"/>
        <w:rPr>
          <w:rFonts w:eastAsiaTheme="minorHAnsi"/>
          <w:color w:val="000000"/>
          <w:sz w:val="24"/>
          <w:szCs w:val="24"/>
          <w:lang w:eastAsia="en-US"/>
          <w14:ligatures w14:val="standardContextual"/>
        </w:rPr>
      </w:pPr>
      <w:r w:rsidRPr="009D2E12">
        <w:rPr>
          <w:rFonts w:eastAsiaTheme="minorHAnsi"/>
          <w:color w:val="000000"/>
          <w:sz w:val="24"/>
          <w:szCs w:val="24"/>
          <w:lang w:eastAsia="en-US"/>
          <w14:ligatures w14:val="standardContextual"/>
        </w:rPr>
        <w:t>zarządzani</w:t>
      </w:r>
      <w:r>
        <w:rPr>
          <w:rFonts w:eastAsiaTheme="minorHAnsi"/>
          <w:color w:val="000000"/>
          <w:sz w:val="24"/>
          <w:szCs w:val="24"/>
          <w:lang w:eastAsia="en-US"/>
          <w14:ligatures w14:val="standardContextual"/>
        </w:rPr>
        <w:t>a</w:t>
      </w:r>
      <w:r w:rsidRPr="009D2E12">
        <w:rPr>
          <w:rFonts w:eastAsiaTheme="minorHAnsi"/>
          <w:color w:val="000000"/>
          <w:sz w:val="24"/>
          <w:szCs w:val="24"/>
          <w:lang w:eastAsia="en-US"/>
          <w14:ligatures w14:val="standardContextual"/>
        </w:rPr>
        <w:t xml:space="preserve"> infrastrukturą aplikacji webowych i dostępu do danych,</w:t>
      </w:r>
    </w:p>
    <w:p w14:paraId="7C8309FB" w14:textId="40F871A1" w:rsidR="009D2E12" w:rsidRPr="009D2E12" w:rsidRDefault="009D2E12" w:rsidP="009D2E12">
      <w:pPr>
        <w:pStyle w:val="Akapitzlist"/>
        <w:numPr>
          <w:ilvl w:val="0"/>
          <w:numId w:val="27"/>
        </w:numPr>
        <w:autoSpaceDE w:val="0"/>
        <w:autoSpaceDN w:val="0"/>
        <w:adjustRightInd w:val="0"/>
        <w:spacing w:line="276" w:lineRule="auto"/>
        <w:jc w:val="both"/>
        <w:rPr>
          <w:rFonts w:eastAsiaTheme="minorHAnsi"/>
          <w:color w:val="000000"/>
          <w:sz w:val="24"/>
          <w:szCs w:val="24"/>
          <w:lang w:eastAsia="en-US"/>
          <w14:ligatures w14:val="standardContextual"/>
        </w:rPr>
      </w:pPr>
      <w:r w:rsidRPr="009D2E12">
        <w:rPr>
          <w:rFonts w:eastAsiaTheme="minorHAnsi"/>
          <w:color w:val="000000"/>
          <w:sz w:val="24"/>
          <w:szCs w:val="24"/>
          <w:lang w:eastAsia="en-US"/>
          <w14:ligatures w14:val="standardContextual"/>
        </w:rPr>
        <w:t>wdrożeni</w:t>
      </w:r>
      <w:r>
        <w:rPr>
          <w:rFonts w:eastAsiaTheme="minorHAnsi"/>
          <w:color w:val="000000"/>
          <w:sz w:val="24"/>
          <w:szCs w:val="24"/>
          <w:lang w:eastAsia="en-US"/>
          <w14:ligatures w14:val="standardContextual"/>
        </w:rPr>
        <w:t>a</w:t>
      </w:r>
      <w:r w:rsidRPr="009D2E12">
        <w:rPr>
          <w:rFonts w:eastAsiaTheme="minorHAnsi"/>
          <w:color w:val="000000"/>
          <w:sz w:val="24"/>
          <w:szCs w:val="24"/>
          <w:lang w:eastAsia="en-US"/>
          <w14:ligatures w14:val="standardContextual"/>
        </w:rPr>
        <w:t xml:space="preserve"> i pielęgnowani</w:t>
      </w:r>
      <w:r>
        <w:rPr>
          <w:rFonts w:eastAsiaTheme="minorHAnsi"/>
          <w:color w:val="000000"/>
          <w:sz w:val="24"/>
          <w:szCs w:val="24"/>
          <w:lang w:eastAsia="en-US"/>
          <w14:ligatures w14:val="standardContextual"/>
        </w:rPr>
        <w:t>a</w:t>
      </w:r>
      <w:r w:rsidRPr="009D2E12">
        <w:rPr>
          <w:rFonts w:eastAsiaTheme="minorHAnsi"/>
          <w:color w:val="000000"/>
          <w:sz w:val="24"/>
          <w:szCs w:val="24"/>
          <w:lang w:eastAsia="en-US"/>
          <w14:ligatures w14:val="standardContextual"/>
        </w:rPr>
        <w:t xml:space="preserve"> praktyk CI/CD w oparciu o </w:t>
      </w:r>
      <w:proofErr w:type="spellStart"/>
      <w:r w:rsidRPr="009D2E12">
        <w:rPr>
          <w:rFonts w:eastAsiaTheme="minorHAnsi"/>
          <w:color w:val="000000"/>
          <w:sz w:val="24"/>
          <w:szCs w:val="24"/>
          <w:lang w:eastAsia="en-US"/>
          <w14:ligatures w14:val="standardContextual"/>
        </w:rPr>
        <w:t>GitLab</w:t>
      </w:r>
      <w:proofErr w:type="spellEnd"/>
      <w:r w:rsidRPr="009D2E12">
        <w:rPr>
          <w:rFonts w:eastAsiaTheme="minorHAnsi"/>
          <w:color w:val="000000"/>
          <w:sz w:val="24"/>
          <w:szCs w:val="24"/>
          <w:lang w:eastAsia="en-US"/>
          <w14:ligatures w14:val="standardContextual"/>
        </w:rPr>
        <w:t xml:space="preserve">, </w:t>
      </w:r>
      <w:proofErr w:type="spellStart"/>
      <w:r w:rsidRPr="009D2E12">
        <w:rPr>
          <w:rFonts w:eastAsiaTheme="minorHAnsi"/>
          <w:color w:val="000000"/>
          <w:sz w:val="24"/>
          <w:szCs w:val="24"/>
          <w:lang w:eastAsia="en-US"/>
          <w14:ligatures w14:val="standardContextual"/>
        </w:rPr>
        <w:t>Jira</w:t>
      </w:r>
      <w:proofErr w:type="spellEnd"/>
      <w:r w:rsidRPr="009D2E12">
        <w:rPr>
          <w:rFonts w:eastAsiaTheme="minorHAnsi"/>
          <w:color w:val="000000"/>
          <w:sz w:val="24"/>
          <w:szCs w:val="24"/>
          <w:lang w:eastAsia="en-US"/>
          <w14:ligatures w14:val="standardContextual"/>
        </w:rPr>
        <w:t>, Docker i</w:t>
      </w:r>
      <w:r w:rsidR="00494647">
        <w:rPr>
          <w:rFonts w:eastAsiaTheme="minorHAnsi"/>
          <w:color w:val="000000"/>
          <w:sz w:val="24"/>
          <w:szCs w:val="24"/>
          <w:lang w:eastAsia="en-US"/>
          <w14:ligatures w14:val="standardContextual"/>
        </w:rPr>
        <w:t> </w:t>
      </w:r>
      <w:proofErr w:type="spellStart"/>
      <w:r w:rsidRPr="009D2E12">
        <w:rPr>
          <w:rFonts w:eastAsiaTheme="minorHAnsi"/>
          <w:color w:val="000000"/>
          <w:sz w:val="24"/>
          <w:szCs w:val="24"/>
          <w:lang w:eastAsia="en-US"/>
          <w14:ligatures w14:val="standardContextual"/>
        </w:rPr>
        <w:t>Kubernetes</w:t>
      </w:r>
      <w:proofErr w:type="spellEnd"/>
      <w:r w:rsidRPr="009D2E12">
        <w:rPr>
          <w:rFonts w:eastAsiaTheme="minorHAnsi"/>
          <w:color w:val="000000"/>
          <w:sz w:val="24"/>
          <w:szCs w:val="24"/>
          <w:lang w:eastAsia="en-US"/>
          <w14:ligatures w14:val="standardContextual"/>
        </w:rPr>
        <w:t>,</w:t>
      </w:r>
    </w:p>
    <w:p w14:paraId="4A22DE0A" w14:textId="2CD219B0" w:rsidR="009D2E12" w:rsidRPr="009D2E12" w:rsidRDefault="009D2E12" w:rsidP="009D2E12">
      <w:pPr>
        <w:pStyle w:val="Akapitzlist"/>
        <w:numPr>
          <w:ilvl w:val="0"/>
          <w:numId w:val="27"/>
        </w:numPr>
        <w:autoSpaceDE w:val="0"/>
        <w:autoSpaceDN w:val="0"/>
        <w:adjustRightInd w:val="0"/>
        <w:spacing w:line="276" w:lineRule="auto"/>
        <w:jc w:val="both"/>
        <w:rPr>
          <w:rFonts w:eastAsiaTheme="minorHAnsi"/>
          <w:color w:val="000000"/>
          <w:sz w:val="24"/>
          <w:szCs w:val="24"/>
          <w:lang w:eastAsia="en-US"/>
          <w14:ligatures w14:val="standardContextual"/>
        </w:rPr>
      </w:pPr>
      <w:r w:rsidRPr="009D2E12">
        <w:rPr>
          <w:rFonts w:eastAsiaTheme="minorHAnsi"/>
          <w:color w:val="000000"/>
          <w:sz w:val="24"/>
          <w:szCs w:val="24"/>
          <w:lang w:eastAsia="en-US"/>
          <w14:ligatures w14:val="standardContextual"/>
        </w:rPr>
        <w:t>wdrożeni</w:t>
      </w:r>
      <w:r>
        <w:rPr>
          <w:rFonts w:eastAsiaTheme="minorHAnsi"/>
          <w:color w:val="000000"/>
          <w:sz w:val="24"/>
          <w:szCs w:val="24"/>
          <w:lang w:eastAsia="en-US"/>
          <w14:ligatures w14:val="standardContextual"/>
        </w:rPr>
        <w:t>a</w:t>
      </w:r>
      <w:r w:rsidRPr="009D2E12">
        <w:rPr>
          <w:rFonts w:eastAsiaTheme="minorHAnsi"/>
          <w:color w:val="000000"/>
          <w:sz w:val="24"/>
          <w:szCs w:val="24"/>
          <w:lang w:eastAsia="en-US"/>
          <w14:ligatures w14:val="standardContextual"/>
        </w:rPr>
        <w:t xml:space="preserve"> i utrzymani</w:t>
      </w:r>
      <w:r>
        <w:rPr>
          <w:rFonts w:eastAsiaTheme="minorHAnsi"/>
          <w:color w:val="000000"/>
          <w:sz w:val="24"/>
          <w:szCs w:val="24"/>
          <w:lang w:eastAsia="en-US"/>
          <w14:ligatures w14:val="standardContextual"/>
        </w:rPr>
        <w:t>a</w:t>
      </w:r>
      <w:r w:rsidRPr="009D2E12">
        <w:rPr>
          <w:rFonts w:eastAsiaTheme="minorHAnsi"/>
          <w:color w:val="000000"/>
          <w:sz w:val="24"/>
          <w:szCs w:val="24"/>
          <w:lang w:eastAsia="en-US"/>
          <w14:ligatures w14:val="standardContextual"/>
        </w:rPr>
        <w:t xml:space="preserve"> repozytorium obrazów,</w:t>
      </w:r>
    </w:p>
    <w:p w14:paraId="36AD0937" w14:textId="3AE14CCA" w:rsidR="009D2E12" w:rsidRPr="009D2E12" w:rsidRDefault="009D2E12" w:rsidP="009D2E12">
      <w:pPr>
        <w:pStyle w:val="Akapitzlist"/>
        <w:numPr>
          <w:ilvl w:val="0"/>
          <w:numId w:val="27"/>
        </w:numPr>
        <w:autoSpaceDE w:val="0"/>
        <w:autoSpaceDN w:val="0"/>
        <w:adjustRightInd w:val="0"/>
        <w:spacing w:line="276" w:lineRule="auto"/>
        <w:jc w:val="both"/>
        <w:rPr>
          <w:rFonts w:eastAsiaTheme="minorHAnsi"/>
          <w:color w:val="000000"/>
          <w:sz w:val="24"/>
          <w:szCs w:val="24"/>
          <w:lang w:eastAsia="en-US"/>
          <w14:ligatures w14:val="standardContextual"/>
        </w:rPr>
      </w:pPr>
      <w:r w:rsidRPr="009D2E12">
        <w:rPr>
          <w:rFonts w:eastAsiaTheme="minorHAnsi"/>
          <w:color w:val="000000"/>
          <w:sz w:val="24"/>
          <w:szCs w:val="24"/>
          <w:lang w:eastAsia="en-US"/>
          <w14:ligatures w14:val="standardContextual"/>
        </w:rPr>
        <w:t>wdrożeni</w:t>
      </w:r>
      <w:r>
        <w:rPr>
          <w:rFonts w:eastAsiaTheme="minorHAnsi"/>
          <w:color w:val="000000"/>
          <w:sz w:val="24"/>
          <w:szCs w:val="24"/>
          <w:lang w:eastAsia="en-US"/>
          <w14:ligatures w14:val="standardContextual"/>
        </w:rPr>
        <w:t>a</w:t>
      </w:r>
      <w:r w:rsidRPr="009D2E12">
        <w:rPr>
          <w:rFonts w:eastAsiaTheme="minorHAnsi"/>
          <w:color w:val="000000"/>
          <w:sz w:val="24"/>
          <w:szCs w:val="24"/>
          <w:lang w:eastAsia="en-US"/>
          <w14:ligatures w14:val="standardContextual"/>
        </w:rPr>
        <w:t xml:space="preserve"> metodyki tworzenia kopii zapasowych aplikacji webowych oraz danych,</w:t>
      </w:r>
    </w:p>
    <w:p w14:paraId="274745D1" w14:textId="25881DCD" w:rsidR="009D2E12" w:rsidRPr="009D2E12" w:rsidRDefault="009D2E12" w:rsidP="009D2E12">
      <w:pPr>
        <w:pStyle w:val="Akapitzlist"/>
        <w:numPr>
          <w:ilvl w:val="0"/>
          <w:numId w:val="27"/>
        </w:numPr>
        <w:autoSpaceDE w:val="0"/>
        <w:autoSpaceDN w:val="0"/>
        <w:adjustRightInd w:val="0"/>
        <w:spacing w:line="276" w:lineRule="auto"/>
        <w:jc w:val="both"/>
        <w:rPr>
          <w:rFonts w:eastAsiaTheme="minorHAnsi"/>
          <w:color w:val="000000"/>
          <w:sz w:val="24"/>
          <w:szCs w:val="24"/>
          <w:lang w:eastAsia="en-US"/>
          <w14:ligatures w14:val="standardContextual"/>
        </w:rPr>
      </w:pPr>
      <w:r w:rsidRPr="009D2E12">
        <w:rPr>
          <w:rFonts w:eastAsiaTheme="minorHAnsi"/>
          <w:color w:val="000000"/>
          <w:sz w:val="24"/>
          <w:szCs w:val="24"/>
          <w:lang w:eastAsia="en-US"/>
          <w14:ligatures w14:val="standardContextual"/>
        </w:rPr>
        <w:t>wdrożeni</w:t>
      </w:r>
      <w:r>
        <w:rPr>
          <w:rFonts w:eastAsiaTheme="minorHAnsi"/>
          <w:color w:val="000000"/>
          <w:sz w:val="24"/>
          <w:szCs w:val="24"/>
          <w:lang w:eastAsia="en-US"/>
          <w14:ligatures w14:val="standardContextual"/>
        </w:rPr>
        <w:t>a</w:t>
      </w:r>
      <w:r w:rsidRPr="009D2E12">
        <w:rPr>
          <w:rFonts w:eastAsiaTheme="minorHAnsi"/>
          <w:color w:val="000000"/>
          <w:sz w:val="24"/>
          <w:szCs w:val="24"/>
          <w:lang w:eastAsia="en-US"/>
          <w14:ligatures w14:val="standardContextual"/>
        </w:rPr>
        <w:t xml:space="preserve"> metodyki monitorowania statusu aplikacji webowych,</w:t>
      </w:r>
    </w:p>
    <w:p w14:paraId="744E3DA9" w14:textId="083730E1" w:rsidR="009D2E12" w:rsidRPr="009D2E12" w:rsidRDefault="009D2E12" w:rsidP="009D2E12">
      <w:pPr>
        <w:pStyle w:val="Akapitzlist"/>
        <w:numPr>
          <w:ilvl w:val="0"/>
          <w:numId w:val="27"/>
        </w:numPr>
        <w:autoSpaceDE w:val="0"/>
        <w:autoSpaceDN w:val="0"/>
        <w:adjustRightInd w:val="0"/>
        <w:spacing w:line="276" w:lineRule="auto"/>
        <w:jc w:val="both"/>
        <w:rPr>
          <w:rFonts w:eastAsiaTheme="minorHAnsi"/>
          <w:color w:val="000000"/>
          <w:sz w:val="24"/>
          <w:szCs w:val="24"/>
          <w:lang w:eastAsia="en-US"/>
          <w14:ligatures w14:val="standardContextual"/>
        </w:rPr>
      </w:pPr>
      <w:r w:rsidRPr="009D2E12">
        <w:rPr>
          <w:rFonts w:eastAsiaTheme="minorHAnsi"/>
          <w:color w:val="000000"/>
          <w:sz w:val="24"/>
          <w:szCs w:val="24"/>
          <w:lang w:eastAsia="en-US"/>
          <w14:ligatures w14:val="standardContextual"/>
        </w:rPr>
        <w:lastRenderedPageBreak/>
        <w:t>wdrożeni</w:t>
      </w:r>
      <w:r>
        <w:rPr>
          <w:rFonts w:eastAsiaTheme="minorHAnsi"/>
          <w:color w:val="000000"/>
          <w:sz w:val="24"/>
          <w:szCs w:val="24"/>
          <w:lang w:eastAsia="en-US"/>
          <w14:ligatures w14:val="standardContextual"/>
        </w:rPr>
        <w:t>a</w:t>
      </w:r>
      <w:r w:rsidRPr="009D2E12">
        <w:rPr>
          <w:rFonts w:eastAsiaTheme="minorHAnsi"/>
          <w:color w:val="000000"/>
          <w:sz w:val="24"/>
          <w:szCs w:val="24"/>
          <w:lang w:eastAsia="en-US"/>
          <w14:ligatures w14:val="standardContextual"/>
        </w:rPr>
        <w:t xml:space="preserve"> metodyki centralnego logowania zdarzeń dla aplikacji, kontenerów, serwerów,</w:t>
      </w:r>
    </w:p>
    <w:p w14:paraId="78A07B52" w14:textId="5FF7A5E5" w:rsidR="009D2E12" w:rsidRDefault="009D2E12" w:rsidP="009D2E12">
      <w:pPr>
        <w:pStyle w:val="Akapitzlist"/>
        <w:numPr>
          <w:ilvl w:val="0"/>
          <w:numId w:val="27"/>
        </w:numPr>
        <w:autoSpaceDE w:val="0"/>
        <w:autoSpaceDN w:val="0"/>
        <w:adjustRightInd w:val="0"/>
        <w:spacing w:line="276" w:lineRule="auto"/>
        <w:jc w:val="both"/>
        <w:rPr>
          <w:rFonts w:eastAsiaTheme="minorHAnsi"/>
          <w:color w:val="000000"/>
          <w:sz w:val="24"/>
          <w:szCs w:val="24"/>
          <w:lang w:eastAsia="en-US"/>
          <w14:ligatures w14:val="standardContextual"/>
        </w:rPr>
      </w:pPr>
      <w:r w:rsidRPr="009D2E12">
        <w:rPr>
          <w:rFonts w:eastAsiaTheme="minorHAnsi"/>
          <w:color w:val="000000"/>
          <w:sz w:val="24"/>
          <w:szCs w:val="24"/>
          <w:lang w:eastAsia="en-US"/>
          <w14:ligatures w14:val="standardContextual"/>
        </w:rPr>
        <w:t>wdrażani</w:t>
      </w:r>
      <w:r>
        <w:rPr>
          <w:rFonts w:eastAsiaTheme="minorHAnsi"/>
          <w:color w:val="000000"/>
          <w:sz w:val="24"/>
          <w:szCs w:val="24"/>
          <w:lang w:eastAsia="en-US"/>
          <w14:ligatures w14:val="standardContextual"/>
        </w:rPr>
        <w:t>a</w:t>
      </w:r>
      <w:r w:rsidRPr="009D2E12">
        <w:rPr>
          <w:rFonts w:eastAsiaTheme="minorHAnsi"/>
          <w:color w:val="000000"/>
          <w:sz w:val="24"/>
          <w:szCs w:val="24"/>
          <w:lang w:eastAsia="en-US"/>
          <w14:ligatures w14:val="standardContextual"/>
        </w:rPr>
        <w:t xml:space="preserve"> dobrych praktyk bezpieczeństwa i </w:t>
      </w:r>
      <w:proofErr w:type="spellStart"/>
      <w:r w:rsidRPr="009D2E12">
        <w:rPr>
          <w:rFonts w:eastAsiaTheme="minorHAnsi"/>
          <w:color w:val="000000"/>
          <w:sz w:val="24"/>
          <w:szCs w:val="24"/>
          <w:lang w:eastAsia="en-US"/>
          <w14:ligatures w14:val="standardContextual"/>
        </w:rPr>
        <w:t>DevOps</w:t>
      </w:r>
      <w:proofErr w:type="spellEnd"/>
      <w:r w:rsidRPr="009D2E12">
        <w:rPr>
          <w:rFonts w:eastAsiaTheme="minorHAnsi"/>
          <w:color w:val="000000"/>
          <w:sz w:val="24"/>
          <w:szCs w:val="24"/>
          <w:lang w:eastAsia="en-US"/>
          <w14:ligatures w14:val="standardContextual"/>
        </w:rPr>
        <w:t>,</w:t>
      </w:r>
    </w:p>
    <w:p w14:paraId="455BE413" w14:textId="4BD6468D" w:rsidR="00E343DE" w:rsidRPr="00A25E6A" w:rsidRDefault="00E343DE" w:rsidP="00A25E6A">
      <w:pPr>
        <w:autoSpaceDE w:val="0"/>
        <w:autoSpaceDN w:val="0"/>
        <w:adjustRightInd w:val="0"/>
        <w:spacing w:line="276" w:lineRule="auto"/>
        <w:jc w:val="both"/>
        <w:rPr>
          <w:rFonts w:eastAsiaTheme="minorHAnsi"/>
          <w:color w:val="000000"/>
          <w:sz w:val="24"/>
          <w:szCs w:val="24"/>
          <w:lang w:eastAsia="en-US"/>
          <w14:ligatures w14:val="standardContextual"/>
        </w:rPr>
      </w:pPr>
      <w:r>
        <w:rPr>
          <w:rFonts w:eastAsiaTheme="minorHAnsi"/>
          <w:color w:val="000000"/>
          <w:sz w:val="24"/>
          <w:szCs w:val="24"/>
          <w:lang w:eastAsia="en-US"/>
          <w14:ligatures w14:val="standardContextual"/>
        </w:rPr>
        <w:t xml:space="preserve">a także </w:t>
      </w:r>
    </w:p>
    <w:p w14:paraId="3FA7ED9A" w14:textId="44D9F052" w:rsidR="009D2E12" w:rsidRPr="009D2E12" w:rsidRDefault="009D2E12" w:rsidP="009D2E12">
      <w:pPr>
        <w:pStyle w:val="Akapitzlist"/>
        <w:numPr>
          <w:ilvl w:val="0"/>
          <w:numId w:val="27"/>
        </w:numPr>
        <w:autoSpaceDE w:val="0"/>
        <w:autoSpaceDN w:val="0"/>
        <w:adjustRightInd w:val="0"/>
        <w:spacing w:line="276" w:lineRule="auto"/>
        <w:jc w:val="both"/>
        <w:rPr>
          <w:rFonts w:eastAsiaTheme="minorHAnsi"/>
          <w:color w:val="000000"/>
          <w:sz w:val="24"/>
          <w:szCs w:val="24"/>
          <w:lang w:eastAsia="en-US"/>
          <w14:ligatures w14:val="standardContextual"/>
        </w:rPr>
      </w:pPr>
      <w:r w:rsidRPr="009D2E12">
        <w:rPr>
          <w:rFonts w:eastAsiaTheme="minorHAnsi"/>
          <w:color w:val="000000"/>
          <w:sz w:val="24"/>
          <w:szCs w:val="24"/>
          <w:lang w:eastAsia="en-US"/>
          <w14:ligatures w14:val="standardContextual"/>
        </w:rPr>
        <w:t>uczestniczeni</w:t>
      </w:r>
      <w:r>
        <w:rPr>
          <w:rFonts w:eastAsiaTheme="minorHAnsi"/>
          <w:color w:val="000000"/>
          <w:sz w:val="24"/>
          <w:szCs w:val="24"/>
          <w:lang w:eastAsia="en-US"/>
          <w14:ligatures w14:val="standardContextual"/>
        </w:rPr>
        <w:t>a</w:t>
      </w:r>
      <w:r w:rsidRPr="009D2E12">
        <w:rPr>
          <w:rFonts w:eastAsiaTheme="minorHAnsi"/>
          <w:color w:val="000000"/>
          <w:sz w:val="24"/>
          <w:szCs w:val="24"/>
          <w:lang w:eastAsia="en-US"/>
          <w14:ligatures w14:val="standardContextual"/>
        </w:rPr>
        <w:t xml:space="preserve"> w przygotowaniu polityki bezpieczeństwa infrastruktury aplikacji webowych i dostępu do danych,</w:t>
      </w:r>
    </w:p>
    <w:p w14:paraId="154092CC" w14:textId="1BC0E359" w:rsidR="009D2E12" w:rsidRPr="009D2E12" w:rsidRDefault="009D2E12" w:rsidP="009D2E12">
      <w:pPr>
        <w:pStyle w:val="Akapitzlist"/>
        <w:numPr>
          <w:ilvl w:val="0"/>
          <w:numId w:val="27"/>
        </w:numPr>
        <w:autoSpaceDE w:val="0"/>
        <w:autoSpaceDN w:val="0"/>
        <w:adjustRightInd w:val="0"/>
        <w:spacing w:line="276" w:lineRule="auto"/>
        <w:jc w:val="both"/>
        <w:rPr>
          <w:rFonts w:eastAsiaTheme="minorHAnsi"/>
          <w:color w:val="000000"/>
          <w:sz w:val="24"/>
          <w:szCs w:val="24"/>
          <w:lang w:eastAsia="en-US"/>
          <w14:ligatures w14:val="standardContextual"/>
        </w:rPr>
      </w:pPr>
      <w:r w:rsidRPr="009D2E12">
        <w:rPr>
          <w:rFonts w:eastAsiaTheme="minorHAnsi"/>
          <w:color w:val="000000"/>
          <w:sz w:val="24"/>
          <w:szCs w:val="24"/>
          <w:lang w:eastAsia="en-US"/>
          <w14:ligatures w14:val="standardContextual"/>
        </w:rPr>
        <w:t>wsparci</w:t>
      </w:r>
      <w:r>
        <w:rPr>
          <w:rFonts w:eastAsiaTheme="minorHAnsi"/>
          <w:color w:val="000000"/>
          <w:sz w:val="24"/>
          <w:szCs w:val="24"/>
          <w:lang w:eastAsia="en-US"/>
          <w14:ligatures w14:val="standardContextual"/>
        </w:rPr>
        <w:t>a</w:t>
      </w:r>
      <w:r w:rsidRPr="009D2E12">
        <w:rPr>
          <w:rFonts w:eastAsiaTheme="minorHAnsi"/>
          <w:color w:val="000000"/>
          <w:sz w:val="24"/>
          <w:szCs w:val="24"/>
          <w:lang w:eastAsia="en-US"/>
          <w14:ligatures w14:val="standardContextual"/>
        </w:rPr>
        <w:t xml:space="preserve"> merytoryczne</w:t>
      </w:r>
      <w:r>
        <w:rPr>
          <w:rFonts w:eastAsiaTheme="minorHAnsi"/>
          <w:color w:val="000000"/>
          <w:sz w:val="24"/>
          <w:szCs w:val="24"/>
          <w:lang w:eastAsia="en-US"/>
          <w14:ligatures w14:val="standardContextual"/>
        </w:rPr>
        <w:t>go</w:t>
      </w:r>
      <w:r w:rsidRPr="009D2E12">
        <w:rPr>
          <w:rFonts w:eastAsiaTheme="minorHAnsi"/>
          <w:color w:val="000000"/>
          <w:sz w:val="24"/>
          <w:szCs w:val="24"/>
          <w:lang w:eastAsia="en-US"/>
          <w14:ligatures w14:val="standardContextual"/>
        </w:rPr>
        <w:t xml:space="preserve"> w zakresie bezpieczeństwa tworzenia aplikacji webowych,</w:t>
      </w:r>
    </w:p>
    <w:p w14:paraId="694C53A1" w14:textId="36C4EC51" w:rsidR="009D2E12" w:rsidRPr="009D2E12" w:rsidRDefault="009D2E12" w:rsidP="009D2E12">
      <w:pPr>
        <w:pStyle w:val="Akapitzlist"/>
        <w:numPr>
          <w:ilvl w:val="0"/>
          <w:numId w:val="27"/>
        </w:numPr>
        <w:autoSpaceDE w:val="0"/>
        <w:autoSpaceDN w:val="0"/>
        <w:adjustRightInd w:val="0"/>
        <w:spacing w:line="276" w:lineRule="auto"/>
        <w:jc w:val="both"/>
        <w:rPr>
          <w:rFonts w:eastAsiaTheme="minorHAnsi"/>
          <w:color w:val="000000"/>
          <w:sz w:val="24"/>
          <w:szCs w:val="24"/>
          <w:lang w:eastAsia="en-US"/>
          <w14:ligatures w14:val="standardContextual"/>
        </w:rPr>
      </w:pPr>
      <w:r w:rsidRPr="009D2E12">
        <w:rPr>
          <w:rFonts w:eastAsiaTheme="minorHAnsi"/>
          <w:color w:val="000000"/>
          <w:sz w:val="24"/>
          <w:szCs w:val="24"/>
          <w:lang w:eastAsia="en-US"/>
          <w14:ligatures w14:val="standardContextual"/>
        </w:rPr>
        <w:t>weryfikacj</w:t>
      </w:r>
      <w:r>
        <w:rPr>
          <w:rFonts w:eastAsiaTheme="minorHAnsi"/>
          <w:color w:val="000000"/>
          <w:sz w:val="24"/>
          <w:szCs w:val="24"/>
          <w:lang w:eastAsia="en-US"/>
          <w14:ligatures w14:val="standardContextual"/>
        </w:rPr>
        <w:t>i</w:t>
      </w:r>
      <w:r w:rsidRPr="009D2E12">
        <w:rPr>
          <w:rFonts w:eastAsiaTheme="minorHAnsi"/>
          <w:color w:val="000000"/>
          <w:sz w:val="24"/>
          <w:szCs w:val="24"/>
          <w:lang w:eastAsia="en-US"/>
          <w14:ligatures w14:val="standardContextual"/>
        </w:rPr>
        <w:t xml:space="preserve"> jakości tworzonego oprogramowania,</w:t>
      </w:r>
    </w:p>
    <w:p w14:paraId="3031382F" w14:textId="51DE9470" w:rsidR="009D2E12" w:rsidRPr="009D2E12" w:rsidRDefault="009D2E12" w:rsidP="009D2E12">
      <w:pPr>
        <w:pStyle w:val="Akapitzlist"/>
        <w:numPr>
          <w:ilvl w:val="0"/>
          <w:numId w:val="27"/>
        </w:numPr>
        <w:autoSpaceDE w:val="0"/>
        <w:autoSpaceDN w:val="0"/>
        <w:adjustRightInd w:val="0"/>
        <w:spacing w:line="276" w:lineRule="auto"/>
        <w:jc w:val="both"/>
        <w:rPr>
          <w:rFonts w:eastAsiaTheme="minorHAnsi"/>
          <w:color w:val="000000"/>
          <w:sz w:val="24"/>
          <w:szCs w:val="24"/>
          <w:lang w:eastAsia="en-US"/>
          <w14:ligatures w14:val="standardContextual"/>
        </w:rPr>
      </w:pPr>
      <w:r w:rsidRPr="009D2E12">
        <w:rPr>
          <w:rFonts w:eastAsiaTheme="minorHAnsi"/>
          <w:color w:val="000000"/>
          <w:sz w:val="24"/>
          <w:szCs w:val="24"/>
          <w:lang w:eastAsia="en-US"/>
          <w14:ligatures w14:val="standardContextual"/>
        </w:rPr>
        <w:t>pomoc</w:t>
      </w:r>
      <w:r>
        <w:rPr>
          <w:rFonts w:eastAsiaTheme="minorHAnsi"/>
          <w:color w:val="000000"/>
          <w:sz w:val="24"/>
          <w:szCs w:val="24"/>
          <w:lang w:eastAsia="en-US"/>
          <w14:ligatures w14:val="standardContextual"/>
        </w:rPr>
        <w:t>y</w:t>
      </w:r>
      <w:r w:rsidRPr="009D2E12">
        <w:rPr>
          <w:rFonts w:eastAsiaTheme="minorHAnsi"/>
          <w:color w:val="000000"/>
          <w:sz w:val="24"/>
          <w:szCs w:val="24"/>
          <w:lang w:eastAsia="en-US"/>
          <w14:ligatures w14:val="standardContextual"/>
        </w:rPr>
        <w:t xml:space="preserve"> przy tworzeniu dokumentacji wymagań systemowych projektów informatycznych w oparciu o wytyczne merytoryczne,</w:t>
      </w:r>
    </w:p>
    <w:p w14:paraId="5F571248" w14:textId="6421E1C1" w:rsidR="00C631E3" w:rsidRPr="000D769B" w:rsidRDefault="009D2E12" w:rsidP="009D2E12">
      <w:pPr>
        <w:pStyle w:val="Akapitzlist"/>
        <w:numPr>
          <w:ilvl w:val="0"/>
          <w:numId w:val="27"/>
        </w:numPr>
        <w:autoSpaceDE w:val="0"/>
        <w:autoSpaceDN w:val="0"/>
        <w:adjustRightInd w:val="0"/>
        <w:spacing w:line="276" w:lineRule="auto"/>
        <w:jc w:val="both"/>
        <w:rPr>
          <w:b/>
          <w:sz w:val="24"/>
          <w:szCs w:val="24"/>
        </w:rPr>
      </w:pPr>
      <w:r w:rsidRPr="009D2E12">
        <w:rPr>
          <w:rFonts w:eastAsiaTheme="minorHAnsi"/>
          <w:color w:val="000000"/>
          <w:sz w:val="24"/>
          <w:szCs w:val="24"/>
          <w:lang w:eastAsia="en-US"/>
          <w14:ligatures w14:val="standardContextual"/>
        </w:rPr>
        <w:t>uczestniczeni</w:t>
      </w:r>
      <w:r>
        <w:rPr>
          <w:rFonts w:eastAsiaTheme="minorHAnsi"/>
          <w:color w:val="000000"/>
          <w:sz w:val="24"/>
          <w:szCs w:val="24"/>
          <w:lang w:eastAsia="en-US"/>
          <w14:ligatures w14:val="standardContextual"/>
        </w:rPr>
        <w:t>a</w:t>
      </w:r>
      <w:r w:rsidRPr="009D2E12">
        <w:rPr>
          <w:rFonts w:eastAsiaTheme="minorHAnsi"/>
          <w:color w:val="000000"/>
          <w:sz w:val="24"/>
          <w:szCs w:val="24"/>
          <w:lang w:eastAsia="en-US"/>
          <w14:ligatures w14:val="standardContextual"/>
        </w:rPr>
        <w:t xml:space="preserve"> w ustalaniu zakresu i harmonogramu prac dla tworzonego oprogramowania</w:t>
      </w:r>
      <w:r w:rsidR="00C631E3" w:rsidRPr="000D769B">
        <w:rPr>
          <w:rFonts w:eastAsiaTheme="minorHAnsi"/>
          <w:color w:val="000000"/>
          <w:sz w:val="24"/>
          <w:szCs w:val="24"/>
          <w:lang w:eastAsia="en-US"/>
          <w14:ligatures w14:val="standardContextual"/>
        </w:rPr>
        <w:t>.</w:t>
      </w:r>
    </w:p>
    <w:p w14:paraId="2A6539FC" w14:textId="77777777" w:rsidR="00C631E3" w:rsidRPr="000D769B" w:rsidRDefault="00C631E3" w:rsidP="00C631E3">
      <w:pPr>
        <w:pStyle w:val="Akapitzlist"/>
        <w:numPr>
          <w:ilvl w:val="0"/>
          <w:numId w:val="24"/>
        </w:numPr>
        <w:tabs>
          <w:tab w:val="clear" w:pos="360"/>
          <w:tab w:val="num" w:pos="284"/>
        </w:tabs>
        <w:autoSpaceDE w:val="0"/>
        <w:autoSpaceDN w:val="0"/>
        <w:adjustRightInd w:val="0"/>
        <w:spacing w:line="276" w:lineRule="auto"/>
        <w:ind w:left="0" w:firstLine="0"/>
        <w:jc w:val="both"/>
        <w:rPr>
          <w:bCs/>
          <w:sz w:val="24"/>
          <w:szCs w:val="24"/>
        </w:rPr>
      </w:pPr>
      <w:r w:rsidRPr="000D769B">
        <w:rPr>
          <w:bCs/>
          <w:sz w:val="24"/>
          <w:szCs w:val="24"/>
        </w:rPr>
        <w:t>Wykonawca zobowiązuje się do:</w:t>
      </w:r>
    </w:p>
    <w:p w14:paraId="086E4C9F" w14:textId="50969D3B" w:rsidR="00C631E3" w:rsidRPr="000D769B" w:rsidRDefault="00C631E3" w:rsidP="00C631E3">
      <w:pPr>
        <w:pStyle w:val="Akapitzlist"/>
        <w:numPr>
          <w:ilvl w:val="0"/>
          <w:numId w:val="29"/>
        </w:numPr>
        <w:autoSpaceDE w:val="0"/>
        <w:autoSpaceDN w:val="0"/>
        <w:adjustRightInd w:val="0"/>
        <w:spacing w:line="276" w:lineRule="auto"/>
        <w:ind w:left="567" w:hanging="283"/>
        <w:jc w:val="both"/>
        <w:rPr>
          <w:bCs/>
          <w:sz w:val="24"/>
          <w:szCs w:val="24"/>
        </w:rPr>
      </w:pPr>
      <w:r w:rsidRPr="000D769B">
        <w:rPr>
          <w:bCs/>
          <w:sz w:val="24"/>
          <w:szCs w:val="24"/>
        </w:rPr>
        <w:t>dochowania należytej staranności w zakresie realizacji przedmiotu Umowy</w:t>
      </w:r>
      <w:r w:rsidRPr="000D769B">
        <w:rPr>
          <w:b/>
          <w:sz w:val="24"/>
          <w:szCs w:val="24"/>
        </w:rPr>
        <w:t xml:space="preserve"> </w:t>
      </w:r>
      <w:r w:rsidRPr="000D769B">
        <w:rPr>
          <w:bCs/>
          <w:sz w:val="24"/>
          <w:szCs w:val="24"/>
        </w:rPr>
        <w:t>z uwzględnieniem profesjonalnego charakteru prowadzonej przez siebie działalności;</w:t>
      </w:r>
    </w:p>
    <w:p w14:paraId="0A7E1B99" w14:textId="6E8A1A34" w:rsidR="00C631E3" w:rsidRPr="000D769B" w:rsidRDefault="00C631E3" w:rsidP="00C631E3">
      <w:pPr>
        <w:pStyle w:val="Akapitzlist"/>
        <w:numPr>
          <w:ilvl w:val="0"/>
          <w:numId w:val="29"/>
        </w:numPr>
        <w:autoSpaceDE w:val="0"/>
        <w:autoSpaceDN w:val="0"/>
        <w:adjustRightInd w:val="0"/>
        <w:spacing w:line="276" w:lineRule="auto"/>
        <w:ind w:left="567" w:hanging="283"/>
        <w:jc w:val="both"/>
        <w:rPr>
          <w:bCs/>
          <w:sz w:val="24"/>
          <w:szCs w:val="24"/>
        </w:rPr>
      </w:pPr>
      <w:r w:rsidRPr="000D769B">
        <w:rPr>
          <w:bCs/>
          <w:sz w:val="24"/>
          <w:szCs w:val="24"/>
        </w:rPr>
        <w:t xml:space="preserve">zagwarantowania, że przedmiot Umowy będzie realizowany przez osoby na kwalifikacje i doświadczenie, których powoływał się w toku postępowania poprzedzającego zawarcie Umowy, a w przypadku ich zmiany lub zastępstwa do zagwarantowania, że zastępujące lub nowe osoby będą spełniać kryteria kwalifikacji i doświadczenia w stopniu nie mniejszym </w:t>
      </w:r>
      <w:r w:rsidR="00092BB6">
        <w:rPr>
          <w:bCs/>
          <w:sz w:val="24"/>
          <w:szCs w:val="24"/>
        </w:rPr>
        <w:t xml:space="preserve">niż </w:t>
      </w:r>
      <w:r w:rsidR="00092BB6" w:rsidRPr="000D769B">
        <w:rPr>
          <w:bCs/>
          <w:sz w:val="24"/>
          <w:szCs w:val="24"/>
        </w:rPr>
        <w:t>osoby</w:t>
      </w:r>
      <w:r w:rsidRPr="000D769B">
        <w:rPr>
          <w:bCs/>
          <w:sz w:val="24"/>
          <w:szCs w:val="24"/>
        </w:rPr>
        <w:t>, które są zmieniane lub zastępowane;</w:t>
      </w:r>
    </w:p>
    <w:p w14:paraId="22F57A06" w14:textId="77777777" w:rsidR="00C631E3" w:rsidRPr="000D769B" w:rsidRDefault="00C631E3" w:rsidP="00C631E3">
      <w:pPr>
        <w:pStyle w:val="Akapitzlist"/>
        <w:numPr>
          <w:ilvl w:val="0"/>
          <w:numId w:val="29"/>
        </w:numPr>
        <w:autoSpaceDE w:val="0"/>
        <w:autoSpaceDN w:val="0"/>
        <w:adjustRightInd w:val="0"/>
        <w:spacing w:line="276" w:lineRule="auto"/>
        <w:ind w:left="567" w:hanging="283"/>
        <w:jc w:val="both"/>
        <w:rPr>
          <w:bCs/>
          <w:sz w:val="24"/>
          <w:szCs w:val="24"/>
        </w:rPr>
      </w:pPr>
      <w:r w:rsidRPr="000D769B">
        <w:rPr>
          <w:bCs/>
          <w:sz w:val="24"/>
          <w:szCs w:val="24"/>
        </w:rPr>
        <w:t xml:space="preserve">zagwarantowania, że przedmiot Umowy będzie realizowany przez osoby posiadające odpowiednie uprawnienia, jeżeli przepisy prawa nakładają obowiązek ich posiadania; </w:t>
      </w:r>
    </w:p>
    <w:p w14:paraId="3E570FEC" w14:textId="77777777" w:rsidR="00C631E3" w:rsidRPr="000D769B" w:rsidRDefault="00C631E3" w:rsidP="00C631E3">
      <w:pPr>
        <w:pStyle w:val="Akapitzlist"/>
        <w:numPr>
          <w:ilvl w:val="0"/>
          <w:numId w:val="29"/>
        </w:numPr>
        <w:autoSpaceDE w:val="0"/>
        <w:autoSpaceDN w:val="0"/>
        <w:adjustRightInd w:val="0"/>
        <w:spacing w:line="276" w:lineRule="auto"/>
        <w:ind w:left="567" w:hanging="283"/>
        <w:jc w:val="both"/>
        <w:rPr>
          <w:bCs/>
          <w:sz w:val="24"/>
          <w:szCs w:val="24"/>
        </w:rPr>
      </w:pPr>
      <w:r w:rsidRPr="000D769B">
        <w:rPr>
          <w:bCs/>
          <w:sz w:val="24"/>
          <w:szCs w:val="24"/>
        </w:rPr>
        <w:t>terminowej realizacji przedmiotu Umowy;</w:t>
      </w:r>
    </w:p>
    <w:p w14:paraId="7BA86448" w14:textId="77777777" w:rsidR="006300EC" w:rsidRPr="006300EC" w:rsidRDefault="00C631E3" w:rsidP="00C631E3">
      <w:pPr>
        <w:pStyle w:val="WW-Tekstpodstawowy2"/>
        <w:numPr>
          <w:ilvl w:val="0"/>
          <w:numId w:val="24"/>
        </w:numPr>
        <w:tabs>
          <w:tab w:val="num" w:pos="284"/>
          <w:tab w:val="num" w:pos="567"/>
        </w:tabs>
        <w:spacing w:line="276" w:lineRule="auto"/>
        <w:ind w:left="284" w:hanging="284"/>
        <w:jc w:val="both"/>
        <w:rPr>
          <w:sz w:val="24"/>
          <w:szCs w:val="24"/>
        </w:rPr>
      </w:pPr>
      <w:r w:rsidRPr="006300EC">
        <w:rPr>
          <w:bCs/>
          <w:sz w:val="24"/>
          <w:szCs w:val="24"/>
        </w:rPr>
        <w:t>Wykonawca oświadcza, że dysponuje doświadczeniem oraz posiada kwalifikacje i uprawnienia wymagane do prawidłowego wykonania przedmiotu Umowy</w:t>
      </w:r>
      <w:r w:rsidR="00093B2C" w:rsidRPr="006300EC">
        <w:rPr>
          <w:bCs/>
          <w:sz w:val="24"/>
          <w:szCs w:val="24"/>
        </w:rPr>
        <w:t>.</w:t>
      </w:r>
      <w:r w:rsidR="001949A3" w:rsidRPr="006300EC">
        <w:rPr>
          <w:bCs/>
          <w:sz w:val="24"/>
          <w:szCs w:val="24"/>
        </w:rPr>
        <w:t xml:space="preserve"> Wykonawca </w:t>
      </w:r>
      <w:r w:rsidR="006300EC" w:rsidRPr="006300EC">
        <w:rPr>
          <w:bCs/>
          <w:sz w:val="24"/>
          <w:szCs w:val="24"/>
        </w:rPr>
        <w:t xml:space="preserve">przy realizacji przedmiotu Umowy </w:t>
      </w:r>
      <w:r w:rsidR="001949A3" w:rsidRPr="006300EC">
        <w:rPr>
          <w:bCs/>
          <w:sz w:val="24"/>
          <w:szCs w:val="24"/>
        </w:rPr>
        <w:t>nie będzie korzystał z usług podwykonawców</w:t>
      </w:r>
      <w:r w:rsidR="006300EC">
        <w:rPr>
          <w:bCs/>
          <w:sz w:val="24"/>
          <w:szCs w:val="24"/>
        </w:rPr>
        <w:t>.</w:t>
      </w:r>
    </w:p>
    <w:p w14:paraId="4E952F3B" w14:textId="01E9A695" w:rsidR="00C631E3" w:rsidRPr="006300EC" w:rsidRDefault="00C631E3" w:rsidP="00C631E3">
      <w:pPr>
        <w:pStyle w:val="WW-Tekstpodstawowy2"/>
        <w:numPr>
          <w:ilvl w:val="0"/>
          <w:numId w:val="24"/>
        </w:numPr>
        <w:tabs>
          <w:tab w:val="num" w:pos="284"/>
          <w:tab w:val="num" w:pos="567"/>
        </w:tabs>
        <w:spacing w:line="276" w:lineRule="auto"/>
        <w:ind w:left="284" w:hanging="284"/>
        <w:jc w:val="both"/>
        <w:rPr>
          <w:sz w:val="24"/>
          <w:szCs w:val="24"/>
        </w:rPr>
      </w:pPr>
      <w:r w:rsidRPr="006300EC">
        <w:rPr>
          <w:rFonts w:eastAsia="Calibri"/>
          <w:sz w:val="24"/>
          <w:szCs w:val="24"/>
        </w:rPr>
        <w:t xml:space="preserve">Wykonawca </w:t>
      </w:r>
      <w:r w:rsidRPr="006300EC">
        <w:rPr>
          <w:sz w:val="24"/>
          <w:szCs w:val="24"/>
        </w:rPr>
        <w:t xml:space="preserve">zobowiązany jest do składania w formie elektronicznej miesięcznych sprawozdań z wykonania Umowy, zawierających ewidencję liczby godzin wykonywania Usług, według wzoru określonego w </w:t>
      </w:r>
      <w:r w:rsidRPr="006300EC">
        <w:rPr>
          <w:b/>
          <w:sz w:val="24"/>
          <w:szCs w:val="24"/>
        </w:rPr>
        <w:t>Załączniku nr 2</w:t>
      </w:r>
      <w:r w:rsidRPr="006300EC">
        <w:rPr>
          <w:sz w:val="24"/>
          <w:szCs w:val="24"/>
        </w:rPr>
        <w:t xml:space="preserve"> do Umowy, zwanych dalej „</w:t>
      </w:r>
      <w:r w:rsidRPr="006300EC">
        <w:rPr>
          <w:b/>
          <w:sz w:val="24"/>
          <w:szCs w:val="24"/>
        </w:rPr>
        <w:t>Sprawozdaniem</w:t>
      </w:r>
      <w:r w:rsidRPr="006300EC">
        <w:rPr>
          <w:sz w:val="24"/>
          <w:szCs w:val="24"/>
        </w:rPr>
        <w:t>”.</w:t>
      </w:r>
    </w:p>
    <w:p w14:paraId="4C41BBE1" w14:textId="77777777" w:rsidR="00C631E3" w:rsidRPr="000D769B" w:rsidRDefault="00C631E3" w:rsidP="00C631E3">
      <w:pPr>
        <w:numPr>
          <w:ilvl w:val="0"/>
          <w:numId w:val="24"/>
        </w:numPr>
        <w:tabs>
          <w:tab w:val="num" w:pos="284"/>
        </w:tabs>
        <w:spacing w:line="276" w:lineRule="auto"/>
        <w:ind w:left="284" w:hanging="284"/>
        <w:jc w:val="both"/>
        <w:rPr>
          <w:sz w:val="24"/>
          <w:szCs w:val="24"/>
        </w:rPr>
      </w:pPr>
      <w:r w:rsidRPr="000D769B">
        <w:rPr>
          <w:sz w:val="24"/>
          <w:szCs w:val="24"/>
        </w:rPr>
        <w:t>Po zakończenia każdego miesiąca kalendarzowego (lub danego okresu rozliczeniowego, jeśli jest krótszy niż miesiąc),</w:t>
      </w:r>
      <w:r w:rsidRPr="000D769B">
        <w:rPr>
          <w:rFonts w:eastAsia="Calibri"/>
          <w:sz w:val="24"/>
          <w:szCs w:val="24"/>
        </w:rPr>
        <w:t xml:space="preserve"> Wykonawca będzie przesyłał</w:t>
      </w:r>
      <w:r w:rsidRPr="000D769B">
        <w:rPr>
          <w:sz w:val="24"/>
          <w:szCs w:val="24"/>
        </w:rPr>
        <w:t xml:space="preserve"> Sprawozdania do osoby, o której mowa w § 4 ust. 1 Umowy w formie elektronicznej (na adres: </w:t>
      </w:r>
      <w:hyperlink r:id="rId10" w:history="1">
        <w:r w:rsidRPr="000D769B">
          <w:rPr>
            <w:rStyle w:val="Hipercze"/>
            <w:sz w:val="24"/>
            <w:szCs w:val="24"/>
          </w:rPr>
          <w:t>rozliczenia@aotm.gov.pl</w:t>
        </w:r>
      </w:hyperlink>
      <w:r w:rsidRPr="000D769B">
        <w:rPr>
          <w:rFonts w:eastAsia="Calibri"/>
          <w:sz w:val="24"/>
          <w:szCs w:val="24"/>
        </w:rPr>
        <w:t xml:space="preserve">) w celu </w:t>
      </w:r>
      <w:r w:rsidRPr="000D769B">
        <w:rPr>
          <w:sz w:val="24"/>
          <w:szCs w:val="24"/>
        </w:rPr>
        <w:t xml:space="preserve">uzyskania potwierdzenia odbioru Usług. </w:t>
      </w:r>
    </w:p>
    <w:p w14:paraId="10D19197" w14:textId="160C6370" w:rsidR="00C631E3" w:rsidRPr="002B60A1" w:rsidRDefault="00C631E3" w:rsidP="002B60A1">
      <w:pPr>
        <w:numPr>
          <w:ilvl w:val="0"/>
          <w:numId w:val="24"/>
        </w:numPr>
        <w:tabs>
          <w:tab w:val="num" w:pos="284"/>
        </w:tabs>
        <w:spacing w:line="276" w:lineRule="auto"/>
        <w:ind w:left="284" w:hanging="284"/>
        <w:jc w:val="both"/>
        <w:rPr>
          <w:sz w:val="24"/>
          <w:szCs w:val="24"/>
        </w:rPr>
      </w:pPr>
      <w:r w:rsidRPr="00FB77E3">
        <w:rPr>
          <w:sz w:val="24"/>
          <w:szCs w:val="24"/>
        </w:rPr>
        <w:t xml:space="preserve">Odbioru Usług dokonuje osoba wskazana w § 4 ust. 2 Umowy po uzyskaniu drogą mailową </w:t>
      </w:r>
      <w:r w:rsidR="00FB77E3">
        <w:rPr>
          <w:sz w:val="24"/>
          <w:szCs w:val="24"/>
        </w:rPr>
        <w:t xml:space="preserve">zatwierdzonego </w:t>
      </w:r>
      <w:r w:rsidRPr="00FB77E3">
        <w:rPr>
          <w:sz w:val="24"/>
          <w:szCs w:val="24"/>
        </w:rPr>
        <w:t>Sprawozdania</w:t>
      </w:r>
      <w:r w:rsidR="00FB77E3">
        <w:rPr>
          <w:sz w:val="24"/>
          <w:szCs w:val="24"/>
        </w:rPr>
        <w:t xml:space="preserve"> z</w:t>
      </w:r>
      <w:r w:rsidRPr="00FB77E3">
        <w:rPr>
          <w:sz w:val="24"/>
          <w:szCs w:val="24"/>
        </w:rPr>
        <w:t xml:space="preserve"> </w:t>
      </w:r>
      <w:r w:rsidR="00FB77E3" w:rsidRPr="00FB77E3">
        <w:rPr>
          <w:sz w:val="24"/>
          <w:szCs w:val="24"/>
        </w:rPr>
        <w:t xml:space="preserve">realizacji Usług od osoby, o której mowa w § </w:t>
      </w:r>
      <w:r w:rsidR="00FB77E3">
        <w:rPr>
          <w:sz w:val="24"/>
          <w:szCs w:val="24"/>
        </w:rPr>
        <w:t xml:space="preserve">4 </w:t>
      </w:r>
      <w:r w:rsidR="00FB77E3" w:rsidRPr="00FB77E3">
        <w:rPr>
          <w:sz w:val="24"/>
          <w:szCs w:val="24"/>
        </w:rPr>
        <w:t xml:space="preserve">ust. </w:t>
      </w:r>
      <w:r w:rsidR="00FB77E3">
        <w:rPr>
          <w:sz w:val="24"/>
          <w:szCs w:val="24"/>
        </w:rPr>
        <w:t>1</w:t>
      </w:r>
      <w:r w:rsidR="00FB77E3" w:rsidRPr="00FB77E3">
        <w:rPr>
          <w:sz w:val="24"/>
          <w:szCs w:val="24"/>
        </w:rPr>
        <w:t xml:space="preserve"> Umowy. </w:t>
      </w:r>
      <w:r w:rsidR="00FB77E3">
        <w:rPr>
          <w:sz w:val="24"/>
          <w:szCs w:val="24"/>
        </w:rPr>
        <w:t>Sprawozdanie Wykonawcy</w:t>
      </w:r>
      <w:r w:rsidR="00FB77E3" w:rsidRPr="00FB77E3">
        <w:rPr>
          <w:sz w:val="24"/>
          <w:szCs w:val="24"/>
        </w:rPr>
        <w:t xml:space="preserve"> </w:t>
      </w:r>
      <w:r w:rsidR="00FB77E3">
        <w:rPr>
          <w:sz w:val="24"/>
          <w:szCs w:val="24"/>
        </w:rPr>
        <w:t>zatwierdzane będzie</w:t>
      </w:r>
      <w:r w:rsidR="00FB77E3" w:rsidRPr="00FB77E3">
        <w:rPr>
          <w:sz w:val="24"/>
          <w:szCs w:val="24"/>
        </w:rPr>
        <w:t xml:space="preserve"> przez osobę wskazaną w § </w:t>
      </w:r>
      <w:r w:rsidR="00FB77E3">
        <w:rPr>
          <w:sz w:val="24"/>
          <w:szCs w:val="24"/>
        </w:rPr>
        <w:t>4</w:t>
      </w:r>
      <w:r w:rsidR="00FB77E3" w:rsidRPr="00FB77E3">
        <w:rPr>
          <w:sz w:val="24"/>
          <w:szCs w:val="24"/>
        </w:rPr>
        <w:t xml:space="preserve"> ust. </w:t>
      </w:r>
      <w:r w:rsidR="00FB77E3">
        <w:rPr>
          <w:sz w:val="24"/>
          <w:szCs w:val="24"/>
        </w:rPr>
        <w:t>1</w:t>
      </w:r>
      <w:r w:rsidR="00FB77E3" w:rsidRPr="00FB77E3">
        <w:rPr>
          <w:sz w:val="24"/>
          <w:szCs w:val="24"/>
        </w:rPr>
        <w:t xml:space="preserve"> Umowy w wiadomości elektronicznej</w:t>
      </w:r>
      <w:r w:rsidR="00FB77E3">
        <w:rPr>
          <w:sz w:val="24"/>
          <w:szCs w:val="24"/>
        </w:rPr>
        <w:t>, zawierającej skopiowaną treść tego Sprawozdania. Wiadomość z zatwierdzonym</w:t>
      </w:r>
      <w:r w:rsidR="00FB77E3" w:rsidRPr="00FB77E3">
        <w:rPr>
          <w:sz w:val="24"/>
          <w:szCs w:val="24"/>
        </w:rPr>
        <w:t xml:space="preserve"> Sprawozdani</w:t>
      </w:r>
      <w:r w:rsidR="00FB77E3">
        <w:rPr>
          <w:sz w:val="24"/>
          <w:szCs w:val="24"/>
        </w:rPr>
        <w:t>em</w:t>
      </w:r>
      <w:r w:rsidR="00FB77E3" w:rsidRPr="00FB77E3">
        <w:rPr>
          <w:sz w:val="24"/>
          <w:szCs w:val="24"/>
        </w:rPr>
        <w:t xml:space="preserve"> </w:t>
      </w:r>
      <w:r w:rsidR="00FB77E3">
        <w:rPr>
          <w:sz w:val="24"/>
          <w:szCs w:val="24"/>
        </w:rPr>
        <w:t>przesyłana będzie</w:t>
      </w:r>
      <w:r w:rsidR="00FB77E3" w:rsidRPr="00FB77E3">
        <w:rPr>
          <w:sz w:val="24"/>
          <w:szCs w:val="24"/>
        </w:rPr>
        <w:t xml:space="preserve"> na adres e-mail Wykonawcy </w:t>
      </w:r>
      <w:r w:rsidR="00FB77E3">
        <w:rPr>
          <w:sz w:val="24"/>
          <w:szCs w:val="24"/>
        </w:rPr>
        <w:t xml:space="preserve">oraz </w:t>
      </w:r>
      <w:r w:rsidR="00FB77E3" w:rsidRPr="00FB77E3">
        <w:rPr>
          <w:sz w:val="24"/>
          <w:szCs w:val="24"/>
        </w:rPr>
        <w:t>osob</w:t>
      </w:r>
      <w:r w:rsidR="00FB77E3">
        <w:rPr>
          <w:sz w:val="24"/>
          <w:szCs w:val="24"/>
        </w:rPr>
        <w:t>y</w:t>
      </w:r>
      <w:r w:rsidR="00FB77E3" w:rsidRPr="00FB77E3">
        <w:rPr>
          <w:sz w:val="24"/>
          <w:szCs w:val="24"/>
        </w:rPr>
        <w:t xml:space="preserve"> wskazan</w:t>
      </w:r>
      <w:r w:rsidR="00FB77E3">
        <w:rPr>
          <w:sz w:val="24"/>
          <w:szCs w:val="24"/>
        </w:rPr>
        <w:t>ej</w:t>
      </w:r>
      <w:r w:rsidR="00FB77E3" w:rsidRPr="00FB77E3">
        <w:rPr>
          <w:sz w:val="24"/>
          <w:szCs w:val="24"/>
        </w:rPr>
        <w:t xml:space="preserve"> w § 4 ust. 2 Umowy</w:t>
      </w:r>
      <w:r w:rsidR="00FB77E3">
        <w:rPr>
          <w:sz w:val="24"/>
          <w:szCs w:val="24"/>
        </w:rPr>
        <w:t xml:space="preserve"> </w:t>
      </w:r>
      <w:r w:rsidR="00FB77E3" w:rsidRPr="00FB77E3">
        <w:rPr>
          <w:sz w:val="24"/>
          <w:szCs w:val="24"/>
        </w:rPr>
        <w:t>(forma dokumentowa).</w:t>
      </w:r>
    </w:p>
    <w:p w14:paraId="52CB0214" w14:textId="77777777" w:rsidR="00C631E3" w:rsidRPr="000D769B" w:rsidRDefault="00C631E3" w:rsidP="00C631E3">
      <w:pPr>
        <w:numPr>
          <w:ilvl w:val="0"/>
          <w:numId w:val="24"/>
        </w:numPr>
        <w:tabs>
          <w:tab w:val="num" w:pos="284"/>
        </w:tabs>
        <w:spacing w:line="276" w:lineRule="auto"/>
        <w:ind w:left="284" w:hanging="284"/>
        <w:jc w:val="both"/>
        <w:rPr>
          <w:sz w:val="24"/>
          <w:szCs w:val="24"/>
        </w:rPr>
      </w:pPr>
      <w:r w:rsidRPr="000D769B">
        <w:rPr>
          <w:sz w:val="24"/>
          <w:szCs w:val="24"/>
        </w:rPr>
        <w:t xml:space="preserve">W przypadku zastrzeżeń do Sprawozdania, osoba, o której mowa w § 4 ust. 1 lub ust. 2 Umowy przedstawia </w:t>
      </w:r>
      <w:r w:rsidRPr="000D769B">
        <w:rPr>
          <w:rFonts w:eastAsia="Calibri"/>
          <w:sz w:val="24"/>
          <w:szCs w:val="24"/>
        </w:rPr>
        <w:t xml:space="preserve">Wykonawcy </w:t>
      </w:r>
      <w:r w:rsidRPr="000D769B">
        <w:rPr>
          <w:sz w:val="24"/>
          <w:szCs w:val="24"/>
        </w:rPr>
        <w:t xml:space="preserve">swoje uwagi </w:t>
      </w:r>
      <w:bookmarkStart w:id="1" w:name="_Hlk36024432"/>
      <w:r w:rsidRPr="000D769B">
        <w:rPr>
          <w:sz w:val="24"/>
          <w:szCs w:val="24"/>
        </w:rPr>
        <w:t>za pomocą poczty elektronicznej</w:t>
      </w:r>
      <w:bookmarkEnd w:id="1"/>
      <w:r w:rsidRPr="000D769B">
        <w:rPr>
          <w:sz w:val="24"/>
          <w:szCs w:val="24"/>
        </w:rPr>
        <w:t xml:space="preserve">. </w:t>
      </w:r>
      <w:r w:rsidRPr="000D769B">
        <w:rPr>
          <w:rFonts w:eastAsia="Calibri"/>
          <w:sz w:val="24"/>
          <w:szCs w:val="24"/>
        </w:rPr>
        <w:t xml:space="preserve">Wykonawca </w:t>
      </w:r>
      <w:r w:rsidRPr="000D769B">
        <w:rPr>
          <w:sz w:val="24"/>
          <w:szCs w:val="24"/>
        </w:rPr>
        <w:t xml:space="preserve">jest zobowiązany do odniesienia się w formie elektronicznej do uwag niezwłocznie, nie później jednak niż w terminie 5 dni roboczych od dnia ich przekazania </w:t>
      </w:r>
      <w:r w:rsidRPr="000D769B">
        <w:rPr>
          <w:sz w:val="24"/>
          <w:szCs w:val="24"/>
        </w:rPr>
        <w:lastRenderedPageBreak/>
        <w:t xml:space="preserve">i przesłania skorygowanego Sprawozdania, jeśli zaistnieje taka konieczność. W przypadku dalszych uwag do Sprawozdania, </w:t>
      </w:r>
      <w:r w:rsidRPr="000D769B">
        <w:rPr>
          <w:rFonts w:eastAsia="Calibri"/>
          <w:sz w:val="24"/>
          <w:szCs w:val="24"/>
        </w:rPr>
        <w:t>stosuje się przepisy zawarte w zdaniu poprzedzającym.</w:t>
      </w:r>
    </w:p>
    <w:p w14:paraId="511BAA42" w14:textId="77777777" w:rsidR="00C631E3" w:rsidRPr="000D769B" w:rsidRDefault="00C631E3" w:rsidP="00C631E3">
      <w:pPr>
        <w:pStyle w:val="WW-Tekstpodstawowy2"/>
        <w:spacing w:line="276" w:lineRule="auto"/>
        <w:ind w:left="284" w:hanging="284"/>
        <w:jc w:val="both"/>
        <w:rPr>
          <w:bCs/>
          <w:sz w:val="24"/>
          <w:szCs w:val="24"/>
        </w:rPr>
      </w:pPr>
    </w:p>
    <w:p w14:paraId="2D5F7C85" w14:textId="77777777" w:rsidR="00C631E3" w:rsidRPr="000D769B" w:rsidRDefault="00C631E3" w:rsidP="00C631E3">
      <w:pPr>
        <w:pStyle w:val="WW-Tekstpodstawowy2"/>
        <w:spacing w:line="276" w:lineRule="auto"/>
        <w:jc w:val="center"/>
        <w:rPr>
          <w:b/>
          <w:sz w:val="24"/>
          <w:szCs w:val="24"/>
        </w:rPr>
      </w:pPr>
    </w:p>
    <w:p w14:paraId="4338CC4A" w14:textId="77777777" w:rsidR="00C631E3" w:rsidRPr="0002619E" w:rsidRDefault="00C631E3" w:rsidP="00C631E3">
      <w:pPr>
        <w:pStyle w:val="WW-Tekstpodstawowy2"/>
        <w:spacing w:line="276" w:lineRule="auto"/>
        <w:jc w:val="center"/>
        <w:rPr>
          <w:b/>
          <w:sz w:val="24"/>
          <w:szCs w:val="24"/>
        </w:rPr>
      </w:pPr>
      <w:r w:rsidRPr="0002619E">
        <w:rPr>
          <w:b/>
          <w:sz w:val="24"/>
          <w:szCs w:val="24"/>
        </w:rPr>
        <w:t>§ 2.</w:t>
      </w:r>
    </w:p>
    <w:p w14:paraId="750201C8" w14:textId="77777777" w:rsidR="00C631E3" w:rsidRPr="0002619E" w:rsidRDefault="00C631E3" w:rsidP="00C631E3">
      <w:pPr>
        <w:pStyle w:val="WW-Tekstpodstawowy2"/>
        <w:spacing w:line="276" w:lineRule="auto"/>
        <w:jc w:val="center"/>
        <w:rPr>
          <w:b/>
          <w:sz w:val="24"/>
          <w:szCs w:val="24"/>
        </w:rPr>
      </w:pPr>
      <w:r w:rsidRPr="0002619E">
        <w:rPr>
          <w:b/>
          <w:sz w:val="24"/>
          <w:szCs w:val="24"/>
        </w:rPr>
        <w:t>Okres trwania</w:t>
      </w:r>
    </w:p>
    <w:p w14:paraId="690B39C2" w14:textId="77777777" w:rsidR="00C631E3" w:rsidRPr="0002619E" w:rsidRDefault="00C631E3" w:rsidP="00C631E3">
      <w:pPr>
        <w:pStyle w:val="WW-Tekstpodstawowy2"/>
        <w:spacing w:line="276" w:lineRule="auto"/>
        <w:jc w:val="center"/>
        <w:rPr>
          <w:b/>
          <w:sz w:val="24"/>
          <w:szCs w:val="24"/>
        </w:rPr>
      </w:pPr>
    </w:p>
    <w:p w14:paraId="6EB3BB17" w14:textId="5FD5E0B0" w:rsidR="00C631E3" w:rsidRPr="0002619E" w:rsidRDefault="00C631E3" w:rsidP="00C631E3">
      <w:pPr>
        <w:pStyle w:val="Akapitzlist"/>
        <w:numPr>
          <w:ilvl w:val="0"/>
          <w:numId w:val="32"/>
        </w:numPr>
        <w:autoSpaceDE w:val="0"/>
        <w:autoSpaceDN w:val="0"/>
        <w:adjustRightInd w:val="0"/>
        <w:spacing w:line="276" w:lineRule="auto"/>
        <w:ind w:left="426"/>
        <w:jc w:val="both"/>
        <w:rPr>
          <w:color w:val="000000"/>
          <w:sz w:val="24"/>
          <w:szCs w:val="24"/>
          <w14:ligatures w14:val="standardContextual"/>
        </w:rPr>
      </w:pPr>
      <w:r w:rsidRPr="0002619E">
        <w:rPr>
          <w:color w:val="000000"/>
          <w:sz w:val="24"/>
          <w:szCs w:val="24"/>
          <w14:ligatures w14:val="standardContextual"/>
        </w:rPr>
        <w:t xml:space="preserve">Umowa zostaje zawarta na </w:t>
      </w:r>
      <w:r w:rsidR="00FB77E3" w:rsidRPr="0002619E">
        <w:rPr>
          <w:color w:val="000000"/>
          <w:sz w:val="24"/>
          <w:szCs w:val="24"/>
          <w14:ligatures w14:val="standardContextual"/>
        </w:rPr>
        <w:t xml:space="preserve">czas określony, tj. na </w:t>
      </w:r>
      <w:r w:rsidRPr="0002619E">
        <w:rPr>
          <w:color w:val="000000"/>
          <w:sz w:val="24"/>
          <w:szCs w:val="24"/>
          <w14:ligatures w14:val="standardContextual"/>
        </w:rPr>
        <w:t xml:space="preserve">okres </w:t>
      </w:r>
      <w:r w:rsidR="00494647">
        <w:rPr>
          <w:color w:val="000000"/>
          <w:sz w:val="24"/>
          <w:szCs w:val="24"/>
          <w14:ligatures w14:val="standardContextual"/>
        </w:rPr>
        <w:t>12</w:t>
      </w:r>
      <w:r w:rsidRPr="0002619E">
        <w:rPr>
          <w:color w:val="000000"/>
          <w:sz w:val="24"/>
          <w:szCs w:val="24"/>
          <w14:ligatures w14:val="standardContextual"/>
        </w:rPr>
        <w:t xml:space="preserve"> miesięcy od dnia jej zawarcia lub do momentu wykorzystania limitu godzin świadczenia Usług, wskazanego </w:t>
      </w:r>
      <w:r w:rsidR="00092BB6" w:rsidRPr="0002619E">
        <w:rPr>
          <w:color w:val="000000"/>
          <w:sz w:val="24"/>
          <w:szCs w:val="24"/>
          <w14:ligatures w14:val="standardContextual"/>
        </w:rPr>
        <w:t>w</w:t>
      </w:r>
      <w:r w:rsidR="00092BB6" w:rsidRPr="0002619E">
        <w:rPr>
          <w:color w:val="0D0D0D"/>
          <w:sz w:val="24"/>
          <w:szCs w:val="24"/>
          <w14:ligatures w14:val="standardContextual"/>
        </w:rPr>
        <w:t xml:space="preserve"> </w:t>
      </w:r>
      <w:r w:rsidR="00092BB6" w:rsidRPr="0002619E">
        <w:rPr>
          <w:rFonts w:eastAsia="Calibri"/>
          <w:bCs/>
          <w:sz w:val="24"/>
          <w:szCs w:val="24"/>
        </w:rPr>
        <w:t>ust.</w:t>
      </w:r>
      <w:r w:rsidRPr="0002619E">
        <w:rPr>
          <w:rFonts w:eastAsia="Calibri"/>
          <w:bCs/>
          <w:sz w:val="24"/>
          <w:szCs w:val="24"/>
        </w:rPr>
        <w:t xml:space="preserve"> 2</w:t>
      </w:r>
      <w:r w:rsidRPr="0002619E">
        <w:rPr>
          <w:color w:val="000000"/>
          <w:sz w:val="24"/>
          <w:szCs w:val="24"/>
          <w14:ligatures w14:val="standardContextual"/>
        </w:rPr>
        <w:t>.</w:t>
      </w:r>
      <w:bookmarkStart w:id="2" w:name="_Hlk186460351"/>
      <w:r w:rsidRPr="0002619E">
        <w:rPr>
          <w:color w:val="0D0D0D"/>
          <w:sz w:val="24"/>
          <w:szCs w:val="24"/>
          <w14:ligatures w14:val="standardContextual"/>
        </w:rPr>
        <w:t xml:space="preserve"> </w:t>
      </w:r>
    </w:p>
    <w:bookmarkEnd w:id="2"/>
    <w:p w14:paraId="2D5A88D0" w14:textId="77777777" w:rsidR="007F0328" w:rsidRDefault="00C631E3" w:rsidP="007F0328">
      <w:pPr>
        <w:numPr>
          <w:ilvl w:val="0"/>
          <w:numId w:val="32"/>
        </w:numPr>
        <w:tabs>
          <w:tab w:val="left" w:pos="567"/>
        </w:tabs>
        <w:spacing w:line="276" w:lineRule="auto"/>
        <w:ind w:left="426"/>
        <w:jc w:val="both"/>
        <w:rPr>
          <w:sz w:val="24"/>
          <w:szCs w:val="24"/>
        </w:rPr>
      </w:pPr>
      <w:r w:rsidRPr="0002619E">
        <w:rPr>
          <w:sz w:val="24"/>
          <w:szCs w:val="24"/>
        </w:rPr>
        <w:t xml:space="preserve">Strony Umowy ustalają, iż Wykonawca w okresie wskazanym w ust. </w:t>
      </w:r>
      <w:r w:rsidR="00092BB6" w:rsidRPr="0002619E">
        <w:rPr>
          <w:sz w:val="24"/>
          <w:szCs w:val="24"/>
        </w:rPr>
        <w:t>1 świadczyć</w:t>
      </w:r>
      <w:r w:rsidRPr="0002619E">
        <w:rPr>
          <w:sz w:val="24"/>
          <w:szCs w:val="24"/>
        </w:rPr>
        <w:t xml:space="preserve"> będzie na rzecz Zamawiającego Usługi przez nie więcej niż </w:t>
      </w:r>
      <w:r w:rsidR="00494647">
        <w:rPr>
          <w:b/>
          <w:bCs/>
          <w:sz w:val="24"/>
          <w:szCs w:val="24"/>
        </w:rPr>
        <w:t>48</w:t>
      </w:r>
      <w:r w:rsidRPr="0002619E">
        <w:rPr>
          <w:b/>
          <w:bCs/>
          <w:sz w:val="24"/>
          <w:szCs w:val="24"/>
        </w:rPr>
        <w:t>0 godzin</w:t>
      </w:r>
      <w:r w:rsidRPr="0002619E">
        <w:rPr>
          <w:sz w:val="24"/>
          <w:szCs w:val="24"/>
        </w:rPr>
        <w:t xml:space="preserve"> w całym okresie obowiązywania Umowy</w:t>
      </w:r>
      <w:r w:rsidR="007F0328" w:rsidRPr="007F0328">
        <w:rPr>
          <w:sz w:val="24"/>
          <w:szCs w:val="24"/>
        </w:rPr>
        <w:t>, z czego w ramach jednego miesiąca kalendarzowego nie więcej niż 120 godzin.</w:t>
      </w:r>
    </w:p>
    <w:p w14:paraId="22C203CF" w14:textId="6BC2FB6C" w:rsidR="007F0328" w:rsidRPr="007F0328" w:rsidRDefault="007F0328" w:rsidP="007F0328">
      <w:pPr>
        <w:numPr>
          <w:ilvl w:val="0"/>
          <w:numId w:val="32"/>
        </w:numPr>
        <w:tabs>
          <w:tab w:val="left" w:pos="567"/>
        </w:tabs>
        <w:spacing w:line="276" w:lineRule="auto"/>
        <w:ind w:left="426"/>
        <w:jc w:val="both"/>
        <w:rPr>
          <w:sz w:val="24"/>
          <w:szCs w:val="24"/>
        </w:rPr>
      </w:pPr>
      <w:r w:rsidRPr="007F0328">
        <w:rPr>
          <w:sz w:val="24"/>
          <w:szCs w:val="24"/>
        </w:rPr>
        <w:t>Usługodawca zobowiązuje się, na wniosek Zamawiającego, do świadczenia usług w ilości nie mniejszej niż 64 godzin miesięczn</w:t>
      </w:r>
      <w:r w:rsidR="00781616">
        <w:rPr>
          <w:sz w:val="24"/>
          <w:szCs w:val="24"/>
        </w:rPr>
        <w:t>ie</w:t>
      </w:r>
    </w:p>
    <w:p w14:paraId="060B2FAE" w14:textId="54B785C0" w:rsidR="00C631E3" w:rsidRPr="0002619E" w:rsidRDefault="00C631E3" w:rsidP="00C631E3">
      <w:pPr>
        <w:numPr>
          <w:ilvl w:val="0"/>
          <w:numId w:val="32"/>
        </w:numPr>
        <w:tabs>
          <w:tab w:val="left" w:pos="567"/>
        </w:tabs>
        <w:spacing w:line="276" w:lineRule="auto"/>
        <w:ind w:left="426"/>
        <w:jc w:val="both"/>
        <w:rPr>
          <w:rFonts w:eastAsia="Calibri"/>
          <w:sz w:val="24"/>
          <w:szCs w:val="24"/>
        </w:rPr>
      </w:pPr>
      <w:r w:rsidRPr="0002619E">
        <w:rPr>
          <w:sz w:val="24"/>
          <w:szCs w:val="24"/>
        </w:rPr>
        <w:t xml:space="preserve">Wykonawca ma obowiązek niezwłocznego poinformowania Zamawiającego o osiągnięciu limitu godzin świadczenia Usług, o którym mowa w ust. 2.  </w:t>
      </w:r>
    </w:p>
    <w:p w14:paraId="7630E1ED" w14:textId="77777777" w:rsidR="00C631E3" w:rsidRPr="0002619E" w:rsidRDefault="00C631E3" w:rsidP="00C631E3">
      <w:pPr>
        <w:pStyle w:val="WW-Tekstpodstawowy2"/>
        <w:spacing w:line="276" w:lineRule="auto"/>
        <w:ind w:left="426"/>
        <w:jc w:val="center"/>
        <w:rPr>
          <w:b/>
          <w:sz w:val="24"/>
          <w:szCs w:val="24"/>
        </w:rPr>
      </w:pPr>
    </w:p>
    <w:p w14:paraId="4C583862" w14:textId="77777777" w:rsidR="00C631E3" w:rsidRPr="0002619E" w:rsidRDefault="00C631E3" w:rsidP="00C631E3">
      <w:pPr>
        <w:pStyle w:val="WW-Tekstpodstawowy2"/>
        <w:spacing w:line="276" w:lineRule="auto"/>
        <w:jc w:val="center"/>
        <w:rPr>
          <w:b/>
          <w:sz w:val="24"/>
          <w:szCs w:val="24"/>
        </w:rPr>
      </w:pPr>
      <w:r w:rsidRPr="0002619E">
        <w:rPr>
          <w:b/>
          <w:sz w:val="24"/>
          <w:szCs w:val="24"/>
        </w:rPr>
        <w:t>§ 3.</w:t>
      </w:r>
    </w:p>
    <w:p w14:paraId="6F77E808" w14:textId="77777777" w:rsidR="00C631E3" w:rsidRPr="000D769B" w:rsidRDefault="00C631E3" w:rsidP="00C631E3">
      <w:pPr>
        <w:pStyle w:val="WW-Tekstpodstawowy2"/>
        <w:spacing w:line="276" w:lineRule="auto"/>
        <w:jc w:val="center"/>
        <w:rPr>
          <w:b/>
          <w:sz w:val="24"/>
          <w:szCs w:val="24"/>
        </w:rPr>
      </w:pPr>
      <w:r w:rsidRPr="0002619E">
        <w:rPr>
          <w:b/>
          <w:sz w:val="24"/>
          <w:szCs w:val="24"/>
        </w:rPr>
        <w:t>Wynagrodzenie</w:t>
      </w:r>
    </w:p>
    <w:p w14:paraId="660D7257" w14:textId="77777777" w:rsidR="00C631E3" w:rsidRPr="000D769B" w:rsidRDefault="00C631E3" w:rsidP="00C631E3">
      <w:pPr>
        <w:pStyle w:val="WW-Tekstpodstawowy2"/>
        <w:spacing w:line="276" w:lineRule="auto"/>
        <w:jc w:val="center"/>
        <w:rPr>
          <w:b/>
          <w:sz w:val="24"/>
          <w:szCs w:val="24"/>
        </w:rPr>
      </w:pPr>
    </w:p>
    <w:p w14:paraId="2CE86220" w14:textId="16108094" w:rsidR="00C631E3" w:rsidRPr="000D769B" w:rsidRDefault="00C631E3" w:rsidP="00C631E3">
      <w:pPr>
        <w:numPr>
          <w:ilvl w:val="0"/>
          <w:numId w:val="3"/>
        </w:numPr>
        <w:suppressAutoHyphens/>
        <w:spacing w:line="276" w:lineRule="auto"/>
        <w:ind w:left="284" w:hanging="284"/>
        <w:jc w:val="both"/>
        <w:rPr>
          <w:b/>
          <w:bCs/>
          <w:sz w:val="24"/>
          <w:szCs w:val="24"/>
        </w:rPr>
      </w:pPr>
      <w:r w:rsidRPr="000D769B">
        <w:rPr>
          <w:sz w:val="24"/>
          <w:szCs w:val="24"/>
        </w:rPr>
        <w:t xml:space="preserve">Całkowite maksymalne wynagrodzenie jakie Zamawiający zapłaci Wykonawcy z tytułu prawidłowej realizacji przedmiotu Umowy wynosi: </w:t>
      </w:r>
      <w:r w:rsidRPr="000D769B">
        <w:rPr>
          <w:b/>
          <w:sz w:val="24"/>
          <w:szCs w:val="24"/>
        </w:rPr>
        <w:t xml:space="preserve">………………… zł brutto (słownie złotych: </w:t>
      </w:r>
      <w:r w:rsidRPr="000D769B">
        <w:rPr>
          <w:b/>
          <w:i/>
          <w:iCs/>
          <w:sz w:val="24"/>
          <w:szCs w:val="24"/>
        </w:rPr>
        <w:t>…………………………………</w:t>
      </w:r>
      <w:r w:rsidR="00092BB6" w:rsidRPr="000D769B">
        <w:rPr>
          <w:b/>
          <w:i/>
          <w:iCs/>
          <w:sz w:val="24"/>
          <w:szCs w:val="24"/>
        </w:rPr>
        <w:t>……</w:t>
      </w:r>
      <w:r w:rsidRPr="000D769B">
        <w:rPr>
          <w:b/>
          <w:i/>
          <w:iCs/>
          <w:sz w:val="24"/>
          <w:szCs w:val="24"/>
        </w:rPr>
        <w:t>.</w:t>
      </w:r>
      <w:r w:rsidRPr="000D769B">
        <w:rPr>
          <w:b/>
          <w:sz w:val="24"/>
          <w:szCs w:val="24"/>
        </w:rPr>
        <w:t xml:space="preserve"> 00/100)</w:t>
      </w:r>
      <w:r w:rsidRPr="000D769B">
        <w:rPr>
          <w:sz w:val="24"/>
          <w:szCs w:val="24"/>
        </w:rPr>
        <w:t>, w tym podatek od towarów i usług (VAT), według obowiązującej stawki.</w:t>
      </w:r>
    </w:p>
    <w:p w14:paraId="6A093C64" w14:textId="4414C369" w:rsidR="00C631E3" w:rsidRPr="000D769B" w:rsidRDefault="00C631E3" w:rsidP="00C631E3">
      <w:pPr>
        <w:pStyle w:val="Akapitzlist"/>
        <w:numPr>
          <w:ilvl w:val="0"/>
          <w:numId w:val="3"/>
        </w:numPr>
        <w:suppressAutoHyphens/>
        <w:spacing w:line="276" w:lineRule="auto"/>
        <w:ind w:left="284" w:hanging="284"/>
        <w:jc w:val="both"/>
        <w:rPr>
          <w:sz w:val="24"/>
          <w:szCs w:val="24"/>
        </w:rPr>
      </w:pPr>
      <w:r w:rsidRPr="000D769B">
        <w:rPr>
          <w:sz w:val="24"/>
          <w:szCs w:val="24"/>
        </w:rPr>
        <w:t xml:space="preserve">W wynagrodzeniu, wskazanym w ust. 1, zawierają się wszystkie koszty realizacji przedmiotu Umowy i nie ulegną zwiększeniu w okresie obowiązywania Umowy. </w:t>
      </w:r>
    </w:p>
    <w:p w14:paraId="7F5EAF33" w14:textId="44EDEE2E" w:rsidR="00C631E3" w:rsidRPr="000D769B" w:rsidRDefault="00C631E3" w:rsidP="00C631E3">
      <w:pPr>
        <w:numPr>
          <w:ilvl w:val="0"/>
          <w:numId w:val="3"/>
        </w:numPr>
        <w:spacing w:line="276" w:lineRule="auto"/>
        <w:ind w:left="284"/>
        <w:jc w:val="both"/>
        <w:rPr>
          <w:rFonts w:eastAsia="Calibri"/>
          <w:sz w:val="24"/>
          <w:szCs w:val="24"/>
        </w:rPr>
      </w:pPr>
      <w:r w:rsidRPr="000D769B">
        <w:rPr>
          <w:sz w:val="24"/>
          <w:szCs w:val="24"/>
        </w:rPr>
        <w:t xml:space="preserve">Z tytułu należytego wykonania Usług </w:t>
      </w:r>
      <w:r w:rsidRPr="000D769B">
        <w:rPr>
          <w:rFonts w:eastAsia="Calibri"/>
          <w:sz w:val="24"/>
          <w:szCs w:val="24"/>
        </w:rPr>
        <w:t xml:space="preserve">Wykonawcy </w:t>
      </w:r>
      <w:r w:rsidRPr="000D769B">
        <w:rPr>
          <w:sz w:val="24"/>
          <w:szCs w:val="24"/>
        </w:rPr>
        <w:t xml:space="preserve">przysługuje wynagrodzenie </w:t>
      </w:r>
      <w:r w:rsidRPr="000D769B">
        <w:rPr>
          <w:sz w:val="24"/>
          <w:szCs w:val="24"/>
        </w:rPr>
        <w:br/>
        <w:t xml:space="preserve">w </w:t>
      </w:r>
      <w:r w:rsidR="00092BB6" w:rsidRPr="000D769B">
        <w:rPr>
          <w:sz w:val="24"/>
          <w:szCs w:val="24"/>
        </w:rPr>
        <w:t xml:space="preserve">wysokości </w:t>
      </w:r>
      <w:r w:rsidR="00092BB6" w:rsidRPr="000D769B">
        <w:rPr>
          <w:rFonts w:eastAsia="Calibri"/>
          <w:sz w:val="24"/>
          <w:szCs w:val="24"/>
        </w:rPr>
        <w:t>…</w:t>
      </w:r>
      <w:r w:rsidRPr="000D769B">
        <w:rPr>
          <w:rFonts w:eastAsia="Calibri"/>
          <w:b/>
          <w:bCs/>
          <w:sz w:val="24"/>
          <w:szCs w:val="24"/>
        </w:rPr>
        <w:t>…… zł brutto (słownie złotych: …</w:t>
      </w:r>
      <w:r w:rsidR="00092BB6" w:rsidRPr="000D769B">
        <w:rPr>
          <w:rFonts w:eastAsia="Calibri"/>
          <w:b/>
          <w:bCs/>
          <w:sz w:val="24"/>
          <w:szCs w:val="24"/>
        </w:rPr>
        <w:t>……</w:t>
      </w:r>
      <w:r w:rsidRPr="000D769B">
        <w:rPr>
          <w:rFonts w:eastAsia="Calibri"/>
          <w:b/>
          <w:bCs/>
          <w:sz w:val="24"/>
          <w:szCs w:val="24"/>
        </w:rPr>
        <w:t>)</w:t>
      </w:r>
      <w:r w:rsidRPr="000D769B">
        <w:rPr>
          <w:rFonts w:eastAsia="Calibri"/>
          <w:sz w:val="24"/>
          <w:szCs w:val="24"/>
        </w:rPr>
        <w:t xml:space="preserve"> za każdą godzinę świadczenia Usług. </w:t>
      </w:r>
    </w:p>
    <w:p w14:paraId="6E7446CA" w14:textId="3C50BA25" w:rsidR="00C631E3" w:rsidRPr="000D769B" w:rsidRDefault="00C631E3" w:rsidP="00C631E3">
      <w:pPr>
        <w:numPr>
          <w:ilvl w:val="0"/>
          <w:numId w:val="3"/>
        </w:numPr>
        <w:spacing w:line="276" w:lineRule="auto"/>
        <w:ind w:left="284"/>
        <w:jc w:val="both"/>
        <w:rPr>
          <w:sz w:val="24"/>
          <w:szCs w:val="24"/>
        </w:rPr>
      </w:pPr>
      <w:r w:rsidRPr="000D769B">
        <w:rPr>
          <w:sz w:val="24"/>
          <w:szCs w:val="24"/>
        </w:rPr>
        <w:t xml:space="preserve">Ostateczna kwota należna </w:t>
      </w:r>
      <w:r w:rsidRPr="000D769B">
        <w:rPr>
          <w:rFonts w:eastAsia="Calibri"/>
          <w:sz w:val="24"/>
          <w:szCs w:val="24"/>
        </w:rPr>
        <w:t xml:space="preserve">Wykonawcy </w:t>
      </w:r>
      <w:r w:rsidRPr="000D769B">
        <w:rPr>
          <w:sz w:val="24"/>
          <w:szCs w:val="24"/>
        </w:rPr>
        <w:t xml:space="preserve">z tytułu realizacji Umowy stanowić będzie iloczyn stawki godzinowej, o której mowa w ust. 3, oraz liczby godzin wykonywania Usług, określonej w Sprawozdaniu, w granicach wskazanych w § 2 ust. 2 </w:t>
      </w:r>
      <w:r w:rsidR="00ED554C" w:rsidRPr="000D769B">
        <w:rPr>
          <w:sz w:val="24"/>
          <w:szCs w:val="24"/>
        </w:rPr>
        <w:t>lub ust</w:t>
      </w:r>
      <w:r w:rsidR="000A7D99">
        <w:rPr>
          <w:sz w:val="24"/>
          <w:szCs w:val="24"/>
        </w:rPr>
        <w:t>.</w:t>
      </w:r>
      <w:r w:rsidR="00ED554C" w:rsidRPr="000D769B">
        <w:rPr>
          <w:sz w:val="24"/>
          <w:szCs w:val="24"/>
        </w:rPr>
        <w:t xml:space="preserve"> 3 </w:t>
      </w:r>
      <w:r w:rsidRPr="000D769B">
        <w:rPr>
          <w:sz w:val="24"/>
          <w:szCs w:val="24"/>
        </w:rPr>
        <w:t xml:space="preserve">Umowy. </w:t>
      </w:r>
    </w:p>
    <w:p w14:paraId="7DCC989C" w14:textId="02B9281D" w:rsidR="00C631E3" w:rsidRPr="000D769B" w:rsidRDefault="00C631E3" w:rsidP="00C631E3">
      <w:pPr>
        <w:numPr>
          <w:ilvl w:val="0"/>
          <w:numId w:val="3"/>
        </w:numPr>
        <w:spacing w:line="276" w:lineRule="auto"/>
        <w:ind w:left="284"/>
        <w:jc w:val="both"/>
        <w:rPr>
          <w:rFonts w:eastAsia="Calibri"/>
          <w:sz w:val="24"/>
          <w:szCs w:val="24"/>
        </w:rPr>
      </w:pPr>
      <w:r w:rsidRPr="000D769B">
        <w:rPr>
          <w:sz w:val="24"/>
          <w:szCs w:val="24"/>
        </w:rPr>
        <w:t xml:space="preserve">Wynagrodzenie przysługujące </w:t>
      </w:r>
      <w:r w:rsidR="000A7D99">
        <w:rPr>
          <w:sz w:val="24"/>
          <w:szCs w:val="24"/>
        </w:rPr>
        <w:t>Wykonawcy</w:t>
      </w:r>
      <w:r w:rsidR="000A7D99" w:rsidRPr="000D769B">
        <w:rPr>
          <w:sz w:val="24"/>
          <w:szCs w:val="24"/>
        </w:rPr>
        <w:t xml:space="preserve"> </w:t>
      </w:r>
      <w:r w:rsidRPr="000D769B">
        <w:rPr>
          <w:sz w:val="24"/>
          <w:szCs w:val="24"/>
        </w:rPr>
        <w:t xml:space="preserve">płatne jest w </w:t>
      </w:r>
      <w:r w:rsidRPr="000D769B">
        <w:rPr>
          <w:rStyle w:val="cf01"/>
          <w:rFonts w:ascii="Times New Roman" w:hAnsi="Times New Roman" w:cs="Times New Roman"/>
          <w:sz w:val="24"/>
          <w:szCs w:val="24"/>
        </w:rPr>
        <w:t>miesięcznych częściach, po zakończeniu każdego miesiąca kalendarzowego (lub okresu rozliczeniowego, krótszego niż miesiąc), za który wynagrodzenie przysługuje</w:t>
      </w:r>
      <w:r w:rsidRPr="000D769B">
        <w:rPr>
          <w:sz w:val="24"/>
          <w:szCs w:val="24"/>
        </w:rPr>
        <w:t>, pod warunkiem spełnienia wymogów, o których mowa § 1 ust. 6-9 Umowy oraz dostarczenia Zamawiającemu prawidłowo wystawionej faktury VAT.</w:t>
      </w:r>
    </w:p>
    <w:p w14:paraId="2D0781CC" w14:textId="17688FA9" w:rsidR="00C631E3" w:rsidRPr="0002619E" w:rsidRDefault="00C631E3" w:rsidP="00C631E3">
      <w:pPr>
        <w:numPr>
          <w:ilvl w:val="0"/>
          <w:numId w:val="3"/>
        </w:numPr>
        <w:spacing w:line="276" w:lineRule="auto"/>
        <w:ind w:left="284" w:hanging="284"/>
        <w:jc w:val="both"/>
        <w:rPr>
          <w:sz w:val="24"/>
          <w:szCs w:val="24"/>
        </w:rPr>
      </w:pPr>
      <w:r w:rsidRPr="000D769B">
        <w:rPr>
          <w:sz w:val="24"/>
          <w:szCs w:val="24"/>
        </w:rPr>
        <w:t xml:space="preserve">Faktura może być przekazana w postaci papierowej lub elektronicznej za pośrednictwem platformy </w:t>
      </w:r>
      <w:r w:rsidRPr="0002619E">
        <w:rPr>
          <w:sz w:val="24"/>
          <w:szCs w:val="24"/>
        </w:rPr>
        <w:t>elektronicznego fakturowania</w:t>
      </w:r>
      <w:r w:rsidR="004E0898" w:rsidRPr="0002619E">
        <w:rPr>
          <w:sz w:val="24"/>
          <w:szCs w:val="24"/>
        </w:rPr>
        <w:t xml:space="preserve">. Faktura powinna zawierać informację o numerze umowy oraz </w:t>
      </w:r>
      <w:r w:rsidR="00D13DBD" w:rsidRPr="0002619E">
        <w:rPr>
          <w:sz w:val="24"/>
          <w:szCs w:val="24"/>
        </w:rPr>
        <w:t>o jej płatności w terminie, o którym mowa w ust. 7.</w:t>
      </w:r>
    </w:p>
    <w:p w14:paraId="140B42F5" w14:textId="1FBF5913" w:rsidR="00C631E3" w:rsidRPr="0002619E" w:rsidRDefault="00C631E3" w:rsidP="00C631E3">
      <w:pPr>
        <w:numPr>
          <w:ilvl w:val="0"/>
          <w:numId w:val="3"/>
        </w:numPr>
        <w:spacing w:line="276" w:lineRule="auto"/>
        <w:ind w:left="284" w:hanging="284"/>
        <w:jc w:val="both"/>
        <w:rPr>
          <w:sz w:val="24"/>
          <w:szCs w:val="24"/>
        </w:rPr>
      </w:pPr>
      <w:r w:rsidRPr="0002619E">
        <w:rPr>
          <w:sz w:val="24"/>
          <w:szCs w:val="24"/>
        </w:rPr>
        <w:t>Zapłata wynagrodzenia nastąpi każdorazowo przelewem na rachunek bankowy Wykonawcy</w:t>
      </w:r>
      <w:r w:rsidR="0031349E" w:rsidRPr="0002619E">
        <w:rPr>
          <w:sz w:val="24"/>
          <w:szCs w:val="24"/>
        </w:rPr>
        <w:t xml:space="preserve"> </w:t>
      </w:r>
      <w:r w:rsidR="00B07E6E" w:rsidRPr="0002619E">
        <w:rPr>
          <w:sz w:val="24"/>
          <w:szCs w:val="24"/>
        </w:rPr>
        <w:t>o numerze</w:t>
      </w:r>
      <w:r w:rsidR="00245D69" w:rsidRPr="0002619E">
        <w:rPr>
          <w:sz w:val="24"/>
          <w:szCs w:val="24"/>
        </w:rPr>
        <w:t xml:space="preserve"> </w:t>
      </w:r>
      <w:r w:rsidR="0031349E" w:rsidRPr="0002619E">
        <w:rPr>
          <w:sz w:val="24"/>
          <w:szCs w:val="24"/>
        </w:rPr>
        <w:t>………………</w:t>
      </w:r>
      <w:r w:rsidR="00DE576E" w:rsidRPr="0002619E">
        <w:rPr>
          <w:sz w:val="24"/>
          <w:szCs w:val="24"/>
        </w:rPr>
        <w:t>,</w:t>
      </w:r>
      <w:r w:rsidRPr="0002619E">
        <w:rPr>
          <w:sz w:val="24"/>
          <w:szCs w:val="24"/>
        </w:rPr>
        <w:t xml:space="preserve"> w terminie do 21 dni kalendarzowych od dnia otrzymania</w:t>
      </w:r>
      <w:r w:rsidR="001B70D9" w:rsidRPr="0002619E">
        <w:rPr>
          <w:sz w:val="24"/>
          <w:szCs w:val="24"/>
        </w:rPr>
        <w:t xml:space="preserve"> faktury</w:t>
      </w:r>
      <w:r w:rsidRPr="0002619E">
        <w:rPr>
          <w:sz w:val="24"/>
          <w:szCs w:val="24"/>
        </w:rPr>
        <w:t>.</w:t>
      </w:r>
    </w:p>
    <w:p w14:paraId="0F146E4C" w14:textId="21F38E3E" w:rsidR="00C631E3" w:rsidRPr="0002619E" w:rsidRDefault="00C631E3" w:rsidP="00C631E3">
      <w:pPr>
        <w:numPr>
          <w:ilvl w:val="0"/>
          <w:numId w:val="3"/>
        </w:numPr>
        <w:suppressAutoHyphens/>
        <w:spacing w:line="276" w:lineRule="auto"/>
        <w:ind w:left="284" w:hanging="284"/>
        <w:jc w:val="both"/>
        <w:rPr>
          <w:sz w:val="24"/>
          <w:szCs w:val="24"/>
        </w:rPr>
      </w:pPr>
      <w:r w:rsidRPr="0002619E">
        <w:rPr>
          <w:sz w:val="24"/>
          <w:szCs w:val="24"/>
        </w:rPr>
        <w:lastRenderedPageBreak/>
        <w:t xml:space="preserve">Jako datę zapłaty Strony ustalają dzień, w którym </w:t>
      </w:r>
      <w:r w:rsidR="00092BB6" w:rsidRPr="0002619E">
        <w:rPr>
          <w:sz w:val="24"/>
          <w:szCs w:val="24"/>
        </w:rPr>
        <w:t>Zamawiający wydał</w:t>
      </w:r>
      <w:r w:rsidRPr="0002619E">
        <w:rPr>
          <w:sz w:val="24"/>
          <w:szCs w:val="24"/>
        </w:rPr>
        <w:t xml:space="preserve"> swojemu bankowi polecenie przelewu wynagrodzenia na rachunek bankowy </w:t>
      </w:r>
      <w:r w:rsidR="00092BB6" w:rsidRPr="0002619E">
        <w:rPr>
          <w:sz w:val="24"/>
          <w:szCs w:val="24"/>
        </w:rPr>
        <w:t>Wykonawcy,</w:t>
      </w:r>
      <w:r w:rsidRPr="0002619E">
        <w:rPr>
          <w:sz w:val="24"/>
          <w:szCs w:val="24"/>
        </w:rPr>
        <w:t xml:space="preserve"> o którym mowa w ust. 7.</w:t>
      </w:r>
    </w:p>
    <w:p w14:paraId="1DD8236B" w14:textId="200F3245" w:rsidR="00C631E3" w:rsidRPr="0002619E" w:rsidRDefault="00092BB6" w:rsidP="00C631E3">
      <w:pPr>
        <w:numPr>
          <w:ilvl w:val="0"/>
          <w:numId w:val="3"/>
        </w:numPr>
        <w:suppressAutoHyphens/>
        <w:spacing w:line="276" w:lineRule="auto"/>
        <w:ind w:left="284" w:hanging="284"/>
        <w:jc w:val="both"/>
        <w:rPr>
          <w:sz w:val="24"/>
          <w:szCs w:val="24"/>
        </w:rPr>
      </w:pPr>
      <w:r w:rsidRPr="0002619E">
        <w:rPr>
          <w:sz w:val="24"/>
          <w:szCs w:val="24"/>
        </w:rPr>
        <w:t>Wykonawca oświadcza</w:t>
      </w:r>
      <w:r w:rsidR="00C631E3" w:rsidRPr="0002619E">
        <w:rPr>
          <w:sz w:val="24"/>
          <w:szCs w:val="24"/>
        </w:rPr>
        <w:t xml:space="preserve">, że rachunek bankowy, wskazany </w:t>
      </w:r>
      <w:r w:rsidR="001B70D9" w:rsidRPr="0002619E">
        <w:rPr>
          <w:sz w:val="24"/>
          <w:szCs w:val="24"/>
        </w:rPr>
        <w:t>w ust. 7</w:t>
      </w:r>
      <w:r w:rsidR="00C631E3" w:rsidRPr="0002619E">
        <w:rPr>
          <w:sz w:val="24"/>
          <w:szCs w:val="24"/>
        </w:rPr>
        <w:t>, jest zgłoszony na tzw. białą listę podatników VAT, prowadzoną przez Szefa Krajowej Informacji Skarbowej.</w:t>
      </w:r>
    </w:p>
    <w:p w14:paraId="07D37021" w14:textId="77777777" w:rsidR="00C631E3" w:rsidRPr="0002619E" w:rsidRDefault="00C631E3" w:rsidP="00C631E3">
      <w:pPr>
        <w:numPr>
          <w:ilvl w:val="0"/>
          <w:numId w:val="3"/>
        </w:numPr>
        <w:spacing w:line="276" w:lineRule="auto"/>
        <w:ind w:left="284" w:hanging="284"/>
        <w:jc w:val="both"/>
        <w:rPr>
          <w:sz w:val="24"/>
          <w:szCs w:val="24"/>
        </w:rPr>
      </w:pPr>
      <w:r w:rsidRPr="0002619E">
        <w:rPr>
          <w:sz w:val="24"/>
          <w:szCs w:val="24"/>
        </w:rPr>
        <w:t>W przypadku wystawienia przez Wykonawcę faktury VAT niezgodnej z Umową lub obowiązującymi przepisami prawa, Zamawiający ma prawo do wstrzymania płatności do czasu wyjaśnienia oraz otrzymania faktury korygującej VAT, bez obowiązku płacenia odsetek z tytułu niedotrzymania terminu zapłaty.</w:t>
      </w:r>
    </w:p>
    <w:p w14:paraId="55815490" w14:textId="77777777" w:rsidR="00C631E3" w:rsidRPr="000D769B" w:rsidRDefault="00C631E3" w:rsidP="00C631E3">
      <w:pPr>
        <w:pStyle w:val="Akapitzlist"/>
        <w:autoSpaceDE w:val="0"/>
        <w:autoSpaceDN w:val="0"/>
        <w:adjustRightInd w:val="0"/>
        <w:spacing w:line="276" w:lineRule="auto"/>
        <w:ind w:left="0" w:hanging="284"/>
        <w:rPr>
          <w:rFonts w:eastAsiaTheme="minorHAnsi"/>
          <w:color w:val="000000"/>
          <w:sz w:val="24"/>
          <w:szCs w:val="24"/>
          <w:lang w:eastAsia="en-US"/>
          <w14:ligatures w14:val="standardContextual"/>
        </w:rPr>
      </w:pPr>
    </w:p>
    <w:p w14:paraId="5D960974" w14:textId="77777777" w:rsidR="00C631E3" w:rsidRPr="000D769B" w:rsidRDefault="00C631E3" w:rsidP="00C631E3">
      <w:pPr>
        <w:pStyle w:val="WW-Tekstpodstawowy2"/>
        <w:spacing w:line="276" w:lineRule="auto"/>
        <w:jc w:val="center"/>
        <w:rPr>
          <w:b/>
          <w:sz w:val="24"/>
          <w:szCs w:val="24"/>
        </w:rPr>
      </w:pPr>
      <w:r w:rsidRPr="000D769B">
        <w:rPr>
          <w:b/>
          <w:sz w:val="24"/>
          <w:szCs w:val="24"/>
        </w:rPr>
        <w:t>§ 4.</w:t>
      </w:r>
    </w:p>
    <w:p w14:paraId="5FF58B9E" w14:textId="77777777" w:rsidR="00C631E3" w:rsidRPr="000D769B" w:rsidRDefault="00C631E3" w:rsidP="00C631E3">
      <w:pPr>
        <w:pStyle w:val="WW-Tekstpodstawowy2"/>
        <w:spacing w:line="276" w:lineRule="auto"/>
        <w:jc w:val="center"/>
        <w:rPr>
          <w:b/>
          <w:sz w:val="24"/>
          <w:szCs w:val="24"/>
        </w:rPr>
      </w:pPr>
      <w:r w:rsidRPr="000D769B">
        <w:rPr>
          <w:b/>
          <w:sz w:val="24"/>
          <w:szCs w:val="24"/>
        </w:rPr>
        <w:t>Koordynatorzy</w:t>
      </w:r>
    </w:p>
    <w:p w14:paraId="69FA1C7D" w14:textId="77777777" w:rsidR="00C631E3" w:rsidRPr="000D769B" w:rsidRDefault="00C631E3" w:rsidP="00C631E3">
      <w:pPr>
        <w:pStyle w:val="Akapitzlist"/>
        <w:autoSpaceDE w:val="0"/>
        <w:autoSpaceDN w:val="0"/>
        <w:adjustRightInd w:val="0"/>
        <w:spacing w:line="276" w:lineRule="auto"/>
        <w:ind w:left="0"/>
        <w:rPr>
          <w:rFonts w:eastAsiaTheme="minorHAnsi"/>
          <w:color w:val="000000"/>
          <w:sz w:val="24"/>
          <w:szCs w:val="24"/>
          <w:lang w:eastAsia="en-US"/>
          <w14:ligatures w14:val="standardContextual"/>
        </w:rPr>
      </w:pPr>
    </w:p>
    <w:p w14:paraId="3B23DD6C" w14:textId="1FBA7694" w:rsidR="00C631E3" w:rsidRPr="000D769B" w:rsidRDefault="00C631E3" w:rsidP="00C631E3">
      <w:pPr>
        <w:pStyle w:val="Akapitzlist"/>
        <w:numPr>
          <w:ilvl w:val="0"/>
          <w:numId w:val="34"/>
        </w:numPr>
        <w:autoSpaceDE w:val="0"/>
        <w:autoSpaceDN w:val="0"/>
        <w:adjustRightInd w:val="0"/>
        <w:spacing w:line="276" w:lineRule="auto"/>
        <w:jc w:val="both"/>
        <w:rPr>
          <w:rFonts w:eastAsiaTheme="minorHAnsi"/>
          <w:color w:val="000000"/>
          <w:sz w:val="24"/>
          <w:szCs w:val="24"/>
          <w:lang w:eastAsia="en-US"/>
          <w14:ligatures w14:val="standardContextual"/>
        </w:rPr>
      </w:pPr>
      <w:r w:rsidRPr="000D769B">
        <w:rPr>
          <w:rFonts w:eastAsiaTheme="minorHAnsi"/>
          <w:color w:val="000000"/>
          <w:sz w:val="24"/>
          <w:szCs w:val="24"/>
          <w:lang w:eastAsia="en-US"/>
          <w14:ligatures w14:val="standardContextual"/>
        </w:rPr>
        <w:t xml:space="preserve">Koordynatorami Zamawiającego w zakresie realizacji Umowy, odpowiedzialnymi za   </w:t>
      </w:r>
      <w:r w:rsidRPr="000D769B">
        <w:rPr>
          <w:sz w:val="24"/>
          <w:szCs w:val="24"/>
        </w:rPr>
        <w:t>bieżącą współpracę merytoryczną przy realizacji Umowy są:</w:t>
      </w:r>
      <w:r w:rsidRPr="000D769B">
        <w:rPr>
          <w:rFonts w:eastAsiaTheme="minorHAnsi"/>
          <w:color w:val="000000"/>
          <w:sz w:val="24"/>
          <w:szCs w:val="24"/>
          <w:lang w:eastAsia="en-US"/>
          <w14:ligatures w14:val="standardContextual"/>
        </w:rPr>
        <w:t xml:space="preserve"> ………</w:t>
      </w:r>
      <w:r w:rsidR="00092BB6" w:rsidRPr="000D769B">
        <w:rPr>
          <w:rFonts w:eastAsiaTheme="minorHAnsi"/>
          <w:color w:val="000000"/>
          <w:sz w:val="24"/>
          <w:szCs w:val="24"/>
          <w:lang w:eastAsia="en-US"/>
          <w14:ligatures w14:val="standardContextual"/>
        </w:rPr>
        <w:t>……</w:t>
      </w:r>
      <w:r w:rsidRPr="000D769B">
        <w:rPr>
          <w:rFonts w:eastAsiaTheme="minorHAnsi"/>
          <w:color w:val="000000"/>
          <w:sz w:val="24"/>
          <w:szCs w:val="24"/>
          <w:lang w:eastAsia="en-US"/>
          <w14:ligatures w14:val="standardContextual"/>
        </w:rPr>
        <w:t xml:space="preserve">, tel. …………, e-mail: ……………………… </w:t>
      </w:r>
    </w:p>
    <w:p w14:paraId="69F2554B" w14:textId="77777777" w:rsidR="00C631E3" w:rsidRPr="000D769B" w:rsidRDefault="00C631E3" w:rsidP="00C631E3">
      <w:pPr>
        <w:pStyle w:val="Akapitzlist"/>
        <w:numPr>
          <w:ilvl w:val="0"/>
          <w:numId w:val="34"/>
        </w:numPr>
        <w:tabs>
          <w:tab w:val="left" w:pos="567"/>
        </w:tabs>
        <w:spacing w:line="276" w:lineRule="auto"/>
        <w:ind w:left="284" w:hanging="284"/>
        <w:jc w:val="both"/>
        <w:rPr>
          <w:sz w:val="24"/>
          <w:szCs w:val="24"/>
        </w:rPr>
      </w:pPr>
      <w:r w:rsidRPr="000D769B">
        <w:rPr>
          <w:sz w:val="24"/>
          <w:szCs w:val="24"/>
        </w:rPr>
        <w:t xml:space="preserve">Osobą upoważnioną ze strony Zamawiającego, która odpowiada za wykonywanie Umowy jest </w:t>
      </w:r>
      <w:r w:rsidRPr="000D769B">
        <w:rPr>
          <w:b/>
          <w:bCs/>
          <w:sz w:val="24"/>
          <w:szCs w:val="24"/>
        </w:rPr>
        <w:t>………………</w:t>
      </w:r>
      <w:r w:rsidRPr="000D769B">
        <w:rPr>
          <w:sz w:val="24"/>
          <w:szCs w:val="24"/>
        </w:rPr>
        <w:t xml:space="preserve">, lub osoba go zastępująca. </w:t>
      </w:r>
    </w:p>
    <w:p w14:paraId="10BF0F04" w14:textId="77777777" w:rsidR="00C631E3" w:rsidRPr="000D769B" w:rsidRDefault="00C631E3" w:rsidP="00C631E3">
      <w:pPr>
        <w:pStyle w:val="Akapitzlist"/>
        <w:numPr>
          <w:ilvl w:val="0"/>
          <w:numId w:val="34"/>
        </w:numPr>
        <w:autoSpaceDE w:val="0"/>
        <w:autoSpaceDN w:val="0"/>
        <w:adjustRightInd w:val="0"/>
        <w:spacing w:line="276" w:lineRule="auto"/>
        <w:ind w:left="284" w:hanging="284"/>
        <w:jc w:val="both"/>
        <w:rPr>
          <w:rFonts w:eastAsiaTheme="minorHAnsi"/>
          <w:color w:val="000000"/>
          <w:sz w:val="24"/>
          <w:szCs w:val="24"/>
          <w:lang w:eastAsia="en-US"/>
          <w14:ligatures w14:val="standardContextual"/>
        </w:rPr>
      </w:pPr>
      <w:r w:rsidRPr="000D769B">
        <w:rPr>
          <w:rFonts w:eastAsiaTheme="minorHAnsi"/>
          <w:color w:val="000000"/>
          <w:sz w:val="24"/>
          <w:szCs w:val="24"/>
          <w:lang w:eastAsia="en-US"/>
          <w14:ligatures w14:val="standardContextual"/>
        </w:rPr>
        <w:t xml:space="preserve">Koordynatorem Umowy ze strony Wykonawcy jest ……………, tel. …………………, e-mail: ………………………... </w:t>
      </w:r>
    </w:p>
    <w:p w14:paraId="0CAFCE18" w14:textId="3BB3073D" w:rsidR="00C631E3" w:rsidRPr="000D769B" w:rsidRDefault="00C631E3" w:rsidP="00C631E3">
      <w:pPr>
        <w:pStyle w:val="Akapitzlist"/>
        <w:numPr>
          <w:ilvl w:val="0"/>
          <w:numId w:val="34"/>
        </w:numPr>
        <w:tabs>
          <w:tab w:val="left" w:pos="567"/>
        </w:tabs>
        <w:spacing w:line="276" w:lineRule="auto"/>
        <w:ind w:left="284" w:hanging="284"/>
        <w:jc w:val="both"/>
        <w:rPr>
          <w:sz w:val="24"/>
          <w:szCs w:val="24"/>
        </w:rPr>
      </w:pPr>
      <w:r w:rsidRPr="000D769B">
        <w:rPr>
          <w:sz w:val="24"/>
          <w:szCs w:val="24"/>
        </w:rPr>
        <w:t xml:space="preserve">Przy świadczeniu przez </w:t>
      </w:r>
      <w:r w:rsidRPr="000D769B">
        <w:rPr>
          <w:rFonts w:eastAsia="Calibri"/>
          <w:sz w:val="24"/>
          <w:szCs w:val="24"/>
        </w:rPr>
        <w:t xml:space="preserve">Wykonawcę </w:t>
      </w:r>
      <w:r w:rsidRPr="000D769B">
        <w:rPr>
          <w:sz w:val="24"/>
          <w:szCs w:val="24"/>
        </w:rPr>
        <w:t xml:space="preserve">Usług nie występuje stosunek podległości służbowej wobec osób, o których mowa w ust. 1 i 2. Osoby te jednak przy w czasie wykonywania Usług mogą zgłaszać uwagi, które </w:t>
      </w:r>
      <w:r w:rsidRPr="000D769B">
        <w:rPr>
          <w:rFonts w:eastAsia="Calibri"/>
          <w:sz w:val="24"/>
          <w:szCs w:val="24"/>
        </w:rPr>
        <w:t xml:space="preserve">Wykonawca </w:t>
      </w:r>
      <w:r w:rsidRPr="000D769B">
        <w:rPr>
          <w:sz w:val="24"/>
          <w:szCs w:val="24"/>
        </w:rPr>
        <w:t>zobowiązany jest uwzględnić.</w:t>
      </w:r>
      <w:r w:rsidR="006A4726">
        <w:rPr>
          <w:sz w:val="24"/>
          <w:szCs w:val="24"/>
        </w:rPr>
        <w:t xml:space="preserve"> </w:t>
      </w:r>
    </w:p>
    <w:p w14:paraId="4F8226B1" w14:textId="77777777" w:rsidR="00C631E3" w:rsidRPr="000D769B" w:rsidRDefault="00C631E3" w:rsidP="00C631E3">
      <w:pPr>
        <w:pStyle w:val="Akapitzlist"/>
        <w:autoSpaceDE w:val="0"/>
        <w:autoSpaceDN w:val="0"/>
        <w:adjustRightInd w:val="0"/>
        <w:spacing w:line="276" w:lineRule="auto"/>
        <w:ind w:left="0"/>
        <w:rPr>
          <w:rFonts w:eastAsiaTheme="minorHAnsi"/>
          <w:color w:val="000000"/>
          <w:sz w:val="24"/>
          <w:szCs w:val="24"/>
          <w:lang w:eastAsia="en-US"/>
          <w14:ligatures w14:val="standardContextual"/>
        </w:rPr>
      </w:pPr>
    </w:p>
    <w:p w14:paraId="4F132213" w14:textId="77777777" w:rsidR="00C631E3" w:rsidRPr="000D769B" w:rsidRDefault="00C631E3" w:rsidP="00C631E3">
      <w:pPr>
        <w:pStyle w:val="WW-Tekstpodstawowy2"/>
        <w:spacing w:line="276" w:lineRule="auto"/>
        <w:jc w:val="center"/>
        <w:rPr>
          <w:b/>
          <w:sz w:val="24"/>
          <w:szCs w:val="24"/>
        </w:rPr>
      </w:pPr>
      <w:r w:rsidRPr="000D769B">
        <w:rPr>
          <w:b/>
          <w:sz w:val="24"/>
          <w:szCs w:val="24"/>
        </w:rPr>
        <w:t>§ 5.</w:t>
      </w:r>
    </w:p>
    <w:p w14:paraId="2C0F2193" w14:textId="77777777" w:rsidR="00C631E3" w:rsidRPr="000D769B" w:rsidRDefault="00C631E3" w:rsidP="00C631E3">
      <w:pPr>
        <w:pStyle w:val="WW-Tekstpodstawowy2"/>
        <w:spacing w:line="276" w:lineRule="auto"/>
        <w:jc w:val="center"/>
        <w:rPr>
          <w:b/>
          <w:sz w:val="24"/>
          <w:szCs w:val="24"/>
        </w:rPr>
      </w:pPr>
      <w:r w:rsidRPr="000D769B">
        <w:rPr>
          <w:b/>
          <w:sz w:val="24"/>
          <w:szCs w:val="24"/>
        </w:rPr>
        <w:t>Kary Umowne</w:t>
      </w:r>
    </w:p>
    <w:p w14:paraId="5B87C2BE" w14:textId="77777777" w:rsidR="00C631E3" w:rsidRPr="000D769B" w:rsidRDefault="00C631E3" w:rsidP="00C631E3">
      <w:pPr>
        <w:pStyle w:val="WW-Tekstpodstawowy2"/>
        <w:spacing w:line="276" w:lineRule="auto"/>
        <w:jc w:val="center"/>
        <w:rPr>
          <w:b/>
          <w:sz w:val="24"/>
          <w:szCs w:val="24"/>
        </w:rPr>
      </w:pPr>
    </w:p>
    <w:p w14:paraId="0246D1A9" w14:textId="387580F3" w:rsidR="00C631E3" w:rsidRPr="00EA0A59" w:rsidRDefault="00C631E3" w:rsidP="00C631E3">
      <w:pPr>
        <w:pStyle w:val="Akapitzlist"/>
        <w:numPr>
          <w:ilvl w:val="1"/>
          <w:numId w:val="4"/>
        </w:numPr>
        <w:autoSpaceDE w:val="0"/>
        <w:autoSpaceDN w:val="0"/>
        <w:adjustRightInd w:val="0"/>
        <w:spacing w:line="276" w:lineRule="auto"/>
        <w:ind w:left="284" w:hanging="284"/>
        <w:jc w:val="both"/>
        <w:rPr>
          <w:bCs/>
          <w:color w:val="000000"/>
          <w:sz w:val="24"/>
          <w:szCs w:val="24"/>
        </w:rPr>
      </w:pPr>
      <w:r w:rsidRPr="000D769B">
        <w:rPr>
          <w:bCs/>
          <w:color w:val="000000"/>
          <w:sz w:val="24"/>
          <w:szCs w:val="24"/>
        </w:rPr>
        <w:t xml:space="preserve">W przypadku niewykonania lub nienależytego wykonania przedmiotu Umowy Wykonawca </w:t>
      </w:r>
      <w:r w:rsidRPr="00EA0A59">
        <w:rPr>
          <w:bCs/>
          <w:color w:val="000000"/>
          <w:sz w:val="24"/>
          <w:szCs w:val="24"/>
        </w:rPr>
        <w:t xml:space="preserve">zobowiązuje się do zapłacenia Zamawiającemu kary </w:t>
      </w:r>
      <w:r w:rsidRPr="00EA0A59">
        <w:rPr>
          <w:color w:val="000000"/>
          <w:sz w:val="24"/>
          <w:szCs w:val="24"/>
        </w:rPr>
        <w:t>umownej</w:t>
      </w:r>
      <w:r w:rsidR="003509ED" w:rsidRPr="00EA0A59">
        <w:rPr>
          <w:bCs/>
          <w:color w:val="000000"/>
          <w:sz w:val="24"/>
          <w:szCs w:val="24"/>
        </w:rPr>
        <w:t xml:space="preserve"> w wysokości:</w:t>
      </w:r>
    </w:p>
    <w:p w14:paraId="3AD707E6" w14:textId="4BEE2B90" w:rsidR="00C631E3" w:rsidRPr="00EA0A59" w:rsidRDefault="00EA0A59" w:rsidP="00C631E3">
      <w:pPr>
        <w:pStyle w:val="Akapitzlist"/>
        <w:numPr>
          <w:ilvl w:val="2"/>
          <w:numId w:val="4"/>
        </w:numPr>
        <w:autoSpaceDE w:val="0"/>
        <w:autoSpaceDN w:val="0"/>
        <w:adjustRightInd w:val="0"/>
        <w:spacing w:line="276" w:lineRule="auto"/>
        <w:ind w:left="567" w:hanging="283"/>
        <w:jc w:val="both"/>
        <w:rPr>
          <w:bCs/>
          <w:color w:val="000000"/>
          <w:sz w:val="24"/>
          <w:szCs w:val="24"/>
        </w:rPr>
      </w:pPr>
      <w:r w:rsidRPr="005D034A">
        <w:rPr>
          <w:bCs/>
          <w:color w:val="000000"/>
          <w:sz w:val="24"/>
          <w:szCs w:val="24"/>
        </w:rPr>
        <w:t>2%</w:t>
      </w:r>
      <w:r w:rsidRPr="00EA0A59">
        <w:rPr>
          <w:bCs/>
          <w:color w:val="000000"/>
          <w:sz w:val="24"/>
          <w:szCs w:val="24"/>
        </w:rPr>
        <w:t xml:space="preserve"> </w:t>
      </w:r>
      <w:r w:rsidR="00A776F5" w:rsidRPr="00EA0A59">
        <w:rPr>
          <w:bCs/>
          <w:color w:val="000000"/>
          <w:sz w:val="24"/>
          <w:szCs w:val="24"/>
        </w:rPr>
        <w:t xml:space="preserve">kwoty brutto, o której mowa w § 3 ust. 1 Umowy </w:t>
      </w:r>
      <w:r w:rsidRPr="00EA0A59">
        <w:rPr>
          <w:bCs/>
          <w:color w:val="000000"/>
          <w:sz w:val="24"/>
          <w:szCs w:val="24"/>
        </w:rPr>
        <w:t>– za każde naruszenie</w:t>
      </w:r>
      <w:r w:rsidR="00800429" w:rsidRPr="00800429">
        <w:rPr>
          <w:bCs/>
          <w:color w:val="000000"/>
          <w:sz w:val="24"/>
          <w:szCs w:val="24"/>
        </w:rPr>
        <w:t xml:space="preserve"> </w:t>
      </w:r>
      <w:r w:rsidR="00800429" w:rsidRPr="00EA0A59">
        <w:rPr>
          <w:bCs/>
          <w:color w:val="000000"/>
          <w:sz w:val="24"/>
          <w:szCs w:val="24"/>
        </w:rPr>
        <w:t>zobowiązań wynikających z § 1 ust. 3 Umowy</w:t>
      </w:r>
      <w:r w:rsidR="004D1E47" w:rsidRPr="00EA0A59">
        <w:rPr>
          <w:bCs/>
          <w:color w:val="000000"/>
          <w:sz w:val="24"/>
          <w:szCs w:val="24"/>
        </w:rPr>
        <w:t>;</w:t>
      </w:r>
    </w:p>
    <w:p w14:paraId="4658207F" w14:textId="198DDB07" w:rsidR="005D0717" w:rsidRPr="00EA0A59" w:rsidRDefault="00EA0A59" w:rsidP="00C631E3">
      <w:pPr>
        <w:pStyle w:val="Akapitzlist"/>
        <w:numPr>
          <w:ilvl w:val="2"/>
          <w:numId w:val="4"/>
        </w:numPr>
        <w:autoSpaceDE w:val="0"/>
        <w:autoSpaceDN w:val="0"/>
        <w:adjustRightInd w:val="0"/>
        <w:spacing w:line="276" w:lineRule="auto"/>
        <w:ind w:left="567" w:hanging="283"/>
        <w:jc w:val="both"/>
        <w:rPr>
          <w:bCs/>
          <w:color w:val="000000"/>
          <w:sz w:val="24"/>
          <w:szCs w:val="24"/>
        </w:rPr>
      </w:pPr>
      <w:r w:rsidRPr="005D034A">
        <w:rPr>
          <w:bCs/>
          <w:color w:val="000000"/>
          <w:sz w:val="24"/>
          <w:szCs w:val="24"/>
        </w:rPr>
        <w:t>0,5%</w:t>
      </w:r>
      <w:r w:rsidRPr="00EA0A59">
        <w:rPr>
          <w:bCs/>
          <w:color w:val="000000"/>
          <w:sz w:val="24"/>
          <w:szCs w:val="24"/>
        </w:rPr>
        <w:t xml:space="preserve"> </w:t>
      </w:r>
      <w:r w:rsidR="00A776F5" w:rsidRPr="00EA0A59">
        <w:rPr>
          <w:bCs/>
          <w:color w:val="000000"/>
          <w:sz w:val="24"/>
          <w:szCs w:val="24"/>
        </w:rPr>
        <w:t xml:space="preserve">kwoty brutto, o której mowa w § 3 ust. 1 Umowy </w:t>
      </w:r>
      <w:r w:rsidR="00800429">
        <w:rPr>
          <w:bCs/>
          <w:color w:val="000000"/>
          <w:sz w:val="24"/>
          <w:szCs w:val="24"/>
        </w:rPr>
        <w:t xml:space="preserve">w przypadku </w:t>
      </w:r>
      <w:r w:rsidR="005D0717" w:rsidRPr="00EA0A59">
        <w:rPr>
          <w:bCs/>
          <w:color w:val="000000"/>
          <w:sz w:val="24"/>
          <w:szCs w:val="24"/>
        </w:rPr>
        <w:t>naruszenia obowiązku</w:t>
      </w:r>
      <w:r w:rsidR="00800429">
        <w:rPr>
          <w:bCs/>
          <w:color w:val="000000"/>
          <w:sz w:val="24"/>
          <w:szCs w:val="24"/>
        </w:rPr>
        <w:t>,</w:t>
      </w:r>
      <w:r w:rsidR="005D0717" w:rsidRPr="00EA0A59">
        <w:rPr>
          <w:bCs/>
          <w:color w:val="000000"/>
          <w:sz w:val="24"/>
          <w:szCs w:val="24"/>
        </w:rPr>
        <w:t xml:space="preserve"> </w:t>
      </w:r>
      <w:r w:rsidR="004D1E47" w:rsidRPr="00EA0A59">
        <w:rPr>
          <w:bCs/>
          <w:color w:val="000000"/>
          <w:sz w:val="24"/>
          <w:szCs w:val="24"/>
        </w:rPr>
        <w:t>o którym mowa w § 2 ust. 4 Umowy</w:t>
      </w:r>
      <w:r w:rsidR="00397D0D" w:rsidRPr="00EA0A59">
        <w:rPr>
          <w:bCs/>
          <w:color w:val="000000"/>
          <w:sz w:val="24"/>
          <w:szCs w:val="24"/>
        </w:rPr>
        <w:t>.</w:t>
      </w:r>
    </w:p>
    <w:p w14:paraId="6656CA09" w14:textId="0430158B" w:rsidR="00C631E3" w:rsidRPr="00EA0A59" w:rsidRDefault="00C631E3" w:rsidP="00C631E3">
      <w:pPr>
        <w:pStyle w:val="pf0"/>
        <w:numPr>
          <w:ilvl w:val="0"/>
          <w:numId w:val="4"/>
        </w:numPr>
        <w:spacing w:before="0" w:beforeAutospacing="0" w:after="0" w:afterAutospacing="0" w:line="276" w:lineRule="auto"/>
        <w:ind w:left="284" w:hanging="284"/>
        <w:jc w:val="both"/>
        <w:rPr>
          <w:rStyle w:val="cf01"/>
          <w:rFonts w:ascii="Times New Roman" w:hAnsi="Times New Roman" w:cs="Times New Roman"/>
          <w:sz w:val="24"/>
          <w:szCs w:val="24"/>
        </w:rPr>
      </w:pPr>
      <w:bookmarkStart w:id="3" w:name="_Hlk122516726"/>
      <w:r w:rsidRPr="00EA0A59">
        <w:rPr>
          <w:bCs/>
          <w:color w:val="000000"/>
        </w:rPr>
        <w:t xml:space="preserve">Wykonawca zobowiązuje się do zapłacenia Zamawiającemu kary </w:t>
      </w:r>
      <w:r w:rsidRPr="00EA0A59">
        <w:rPr>
          <w:color w:val="000000"/>
        </w:rPr>
        <w:t xml:space="preserve">umownej </w:t>
      </w:r>
      <w:r w:rsidRPr="00EA0A59">
        <w:rPr>
          <w:bCs/>
          <w:color w:val="000000"/>
        </w:rPr>
        <w:t xml:space="preserve">w wysokości </w:t>
      </w:r>
      <w:r w:rsidR="002B60A1" w:rsidRPr="00EA0A59">
        <w:rPr>
          <w:bCs/>
          <w:color w:val="000000"/>
        </w:rPr>
        <w:t>2</w:t>
      </w:r>
      <w:r w:rsidRPr="005D034A">
        <w:rPr>
          <w:bCs/>
          <w:color w:val="000000"/>
        </w:rPr>
        <w:t>5 %</w:t>
      </w:r>
      <w:r w:rsidRPr="00EA0A59">
        <w:rPr>
          <w:bCs/>
          <w:color w:val="000000"/>
        </w:rPr>
        <w:t xml:space="preserve"> kwoty brutto, o której mowa w § 3 ust. 1 Umowy w przypadku naruszenia postanowień § </w:t>
      </w:r>
      <w:r w:rsidR="005435C0" w:rsidRPr="00EA0A59">
        <w:rPr>
          <w:bCs/>
          <w:color w:val="000000"/>
        </w:rPr>
        <w:t>8</w:t>
      </w:r>
      <w:r w:rsidR="00F35525" w:rsidRPr="00EA0A59">
        <w:rPr>
          <w:bCs/>
          <w:color w:val="000000"/>
        </w:rPr>
        <w:t xml:space="preserve"> lub § </w:t>
      </w:r>
      <w:r w:rsidR="003509ED" w:rsidRPr="00EA0A59">
        <w:rPr>
          <w:bCs/>
          <w:color w:val="000000"/>
        </w:rPr>
        <w:t xml:space="preserve">9 </w:t>
      </w:r>
      <w:r w:rsidR="00397D0D" w:rsidRPr="00EA0A59">
        <w:rPr>
          <w:bCs/>
          <w:color w:val="000000"/>
        </w:rPr>
        <w:t>Umowy</w:t>
      </w:r>
      <w:r w:rsidRPr="00EA0A59">
        <w:rPr>
          <w:bCs/>
          <w:color w:val="000000"/>
        </w:rPr>
        <w:t>, za każde naruszenie.</w:t>
      </w:r>
    </w:p>
    <w:p w14:paraId="2A91A00D" w14:textId="77777777" w:rsidR="00C631E3" w:rsidRPr="000D769B" w:rsidRDefault="00C631E3" w:rsidP="00C631E3">
      <w:pPr>
        <w:pStyle w:val="pf0"/>
        <w:numPr>
          <w:ilvl w:val="0"/>
          <w:numId w:val="4"/>
        </w:numPr>
        <w:spacing w:before="0" w:beforeAutospacing="0" w:after="0" w:afterAutospacing="0" w:line="276" w:lineRule="auto"/>
        <w:ind w:left="284" w:hanging="284"/>
        <w:jc w:val="both"/>
      </w:pPr>
      <w:r w:rsidRPr="00EA0A59">
        <w:rPr>
          <w:rStyle w:val="cf01"/>
          <w:rFonts w:ascii="Times New Roman" w:eastAsiaTheme="majorEastAsia" w:hAnsi="Times New Roman" w:cs="Times New Roman"/>
          <w:sz w:val="24"/>
          <w:szCs w:val="24"/>
        </w:rPr>
        <w:t>Niezależnie</w:t>
      </w:r>
      <w:r w:rsidRPr="000D769B">
        <w:rPr>
          <w:rStyle w:val="cf01"/>
          <w:rFonts w:ascii="Times New Roman" w:eastAsiaTheme="majorEastAsia" w:hAnsi="Times New Roman" w:cs="Times New Roman"/>
          <w:sz w:val="24"/>
          <w:szCs w:val="24"/>
        </w:rPr>
        <w:t xml:space="preserve"> od prawa przewidzianego w ust. 1 i 2, Zamawiający zastrzega sobie mo</w:t>
      </w:r>
      <w:r w:rsidRPr="000D769B">
        <w:rPr>
          <w:rStyle w:val="cf11"/>
          <w:rFonts w:ascii="Times New Roman" w:eastAsiaTheme="majorEastAsia" w:hAnsi="Times New Roman" w:cs="Times New Roman"/>
          <w:sz w:val="24"/>
          <w:szCs w:val="24"/>
        </w:rPr>
        <w:t>ż</w:t>
      </w:r>
      <w:r w:rsidRPr="000D769B">
        <w:rPr>
          <w:rStyle w:val="cf01"/>
          <w:rFonts w:ascii="Times New Roman" w:eastAsiaTheme="majorEastAsia" w:hAnsi="Times New Roman" w:cs="Times New Roman"/>
          <w:sz w:val="24"/>
          <w:szCs w:val="24"/>
        </w:rPr>
        <w:t>liwo</w:t>
      </w:r>
      <w:r w:rsidRPr="000D769B">
        <w:rPr>
          <w:rStyle w:val="cf11"/>
          <w:rFonts w:ascii="Times New Roman" w:eastAsiaTheme="majorEastAsia" w:hAnsi="Times New Roman" w:cs="Times New Roman"/>
          <w:sz w:val="24"/>
          <w:szCs w:val="24"/>
        </w:rPr>
        <w:t>ść</w:t>
      </w:r>
      <w:r w:rsidRPr="000D769B">
        <w:rPr>
          <w:rStyle w:val="cf01"/>
          <w:rFonts w:ascii="Times New Roman" w:eastAsiaTheme="majorEastAsia" w:hAnsi="Times New Roman" w:cs="Times New Roman"/>
          <w:sz w:val="24"/>
          <w:szCs w:val="24"/>
        </w:rPr>
        <w:t xml:space="preserve"> dochodzenia odszkodowania uzupe</w:t>
      </w:r>
      <w:r w:rsidRPr="000D769B">
        <w:rPr>
          <w:rStyle w:val="cf11"/>
          <w:rFonts w:ascii="Times New Roman" w:eastAsiaTheme="majorEastAsia" w:hAnsi="Times New Roman" w:cs="Times New Roman"/>
          <w:sz w:val="24"/>
          <w:szCs w:val="24"/>
        </w:rPr>
        <w:t>ł</w:t>
      </w:r>
      <w:r w:rsidRPr="000D769B">
        <w:rPr>
          <w:rStyle w:val="cf01"/>
          <w:rFonts w:ascii="Times New Roman" w:eastAsiaTheme="majorEastAsia" w:hAnsi="Times New Roman" w:cs="Times New Roman"/>
          <w:sz w:val="24"/>
          <w:szCs w:val="24"/>
        </w:rPr>
        <w:t>niaj</w:t>
      </w:r>
      <w:r w:rsidRPr="000D769B">
        <w:rPr>
          <w:rStyle w:val="cf11"/>
          <w:rFonts w:ascii="Times New Roman" w:eastAsiaTheme="majorEastAsia" w:hAnsi="Times New Roman" w:cs="Times New Roman"/>
          <w:sz w:val="24"/>
          <w:szCs w:val="24"/>
        </w:rPr>
        <w:t>ą</w:t>
      </w:r>
      <w:r w:rsidRPr="000D769B">
        <w:rPr>
          <w:rStyle w:val="cf01"/>
          <w:rFonts w:ascii="Times New Roman" w:eastAsiaTheme="majorEastAsia" w:hAnsi="Times New Roman" w:cs="Times New Roman"/>
          <w:sz w:val="24"/>
          <w:szCs w:val="24"/>
        </w:rPr>
        <w:t>cego, przewy</w:t>
      </w:r>
      <w:r w:rsidRPr="000D769B">
        <w:rPr>
          <w:rStyle w:val="cf11"/>
          <w:rFonts w:ascii="Times New Roman" w:eastAsiaTheme="majorEastAsia" w:hAnsi="Times New Roman" w:cs="Times New Roman"/>
          <w:sz w:val="24"/>
          <w:szCs w:val="24"/>
        </w:rPr>
        <w:t>ż</w:t>
      </w:r>
      <w:r w:rsidRPr="000D769B">
        <w:rPr>
          <w:rStyle w:val="cf01"/>
          <w:rFonts w:ascii="Times New Roman" w:eastAsiaTheme="majorEastAsia" w:hAnsi="Times New Roman" w:cs="Times New Roman"/>
          <w:sz w:val="24"/>
          <w:szCs w:val="24"/>
        </w:rPr>
        <w:t>szaj</w:t>
      </w:r>
      <w:r w:rsidRPr="000D769B">
        <w:rPr>
          <w:rStyle w:val="cf11"/>
          <w:rFonts w:ascii="Times New Roman" w:eastAsiaTheme="majorEastAsia" w:hAnsi="Times New Roman" w:cs="Times New Roman"/>
          <w:sz w:val="24"/>
          <w:szCs w:val="24"/>
        </w:rPr>
        <w:t>ą</w:t>
      </w:r>
      <w:r w:rsidRPr="000D769B">
        <w:rPr>
          <w:rStyle w:val="cf01"/>
          <w:rFonts w:ascii="Times New Roman" w:eastAsiaTheme="majorEastAsia" w:hAnsi="Times New Roman" w:cs="Times New Roman"/>
          <w:sz w:val="24"/>
          <w:szCs w:val="24"/>
        </w:rPr>
        <w:t>cego wysoko</w:t>
      </w:r>
      <w:r w:rsidRPr="000D769B">
        <w:rPr>
          <w:rStyle w:val="cf11"/>
          <w:rFonts w:ascii="Times New Roman" w:eastAsiaTheme="majorEastAsia" w:hAnsi="Times New Roman" w:cs="Times New Roman"/>
          <w:sz w:val="24"/>
          <w:szCs w:val="24"/>
        </w:rPr>
        <w:t>ść</w:t>
      </w:r>
      <w:r w:rsidRPr="000D769B">
        <w:rPr>
          <w:rStyle w:val="cf01"/>
          <w:rFonts w:ascii="Times New Roman" w:eastAsiaTheme="majorEastAsia" w:hAnsi="Times New Roman" w:cs="Times New Roman"/>
          <w:sz w:val="24"/>
          <w:szCs w:val="24"/>
        </w:rPr>
        <w:t xml:space="preserve"> zastrze</w:t>
      </w:r>
      <w:r w:rsidRPr="000D769B">
        <w:rPr>
          <w:rStyle w:val="cf11"/>
          <w:rFonts w:ascii="Times New Roman" w:eastAsiaTheme="majorEastAsia" w:hAnsi="Times New Roman" w:cs="Times New Roman"/>
          <w:sz w:val="24"/>
          <w:szCs w:val="24"/>
        </w:rPr>
        <w:t>ż</w:t>
      </w:r>
      <w:r w:rsidRPr="000D769B">
        <w:rPr>
          <w:rStyle w:val="cf01"/>
          <w:rFonts w:ascii="Times New Roman" w:eastAsiaTheme="majorEastAsia" w:hAnsi="Times New Roman" w:cs="Times New Roman"/>
          <w:sz w:val="24"/>
          <w:szCs w:val="24"/>
        </w:rPr>
        <w:t>onych kar umownych, na zasadach ogólnych prawa cywilnego do wysoko</w:t>
      </w:r>
      <w:r w:rsidRPr="000D769B">
        <w:rPr>
          <w:rStyle w:val="cf11"/>
          <w:rFonts w:ascii="Times New Roman" w:eastAsiaTheme="majorEastAsia" w:hAnsi="Times New Roman" w:cs="Times New Roman"/>
          <w:sz w:val="24"/>
          <w:szCs w:val="24"/>
        </w:rPr>
        <w:t>ś</w:t>
      </w:r>
      <w:r w:rsidRPr="000D769B">
        <w:rPr>
          <w:rStyle w:val="cf01"/>
          <w:rFonts w:ascii="Times New Roman" w:eastAsiaTheme="majorEastAsia" w:hAnsi="Times New Roman" w:cs="Times New Roman"/>
          <w:sz w:val="24"/>
          <w:szCs w:val="24"/>
        </w:rPr>
        <w:t>ci rzeczywi</w:t>
      </w:r>
      <w:r w:rsidRPr="000D769B">
        <w:rPr>
          <w:rStyle w:val="cf11"/>
          <w:rFonts w:ascii="Times New Roman" w:eastAsiaTheme="majorEastAsia" w:hAnsi="Times New Roman" w:cs="Times New Roman"/>
          <w:sz w:val="24"/>
          <w:szCs w:val="24"/>
        </w:rPr>
        <w:t>ś</w:t>
      </w:r>
      <w:r w:rsidRPr="000D769B">
        <w:rPr>
          <w:rStyle w:val="cf01"/>
          <w:rFonts w:ascii="Times New Roman" w:eastAsiaTheme="majorEastAsia" w:hAnsi="Times New Roman" w:cs="Times New Roman"/>
          <w:sz w:val="24"/>
          <w:szCs w:val="24"/>
        </w:rPr>
        <w:t xml:space="preserve">cie poniesionej szkody. </w:t>
      </w:r>
    </w:p>
    <w:p w14:paraId="2FB5D1F7" w14:textId="77777777" w:rsidR="00C631E3" w:rsidRPr="000D769B" w:rsidRDefault="00C631E3" w:rsidP="00C631E3">
      <w:pPr>
        <w:pStyle w:val="pf0"/>
        <w:numPr>
          <w:ilvl w:val="0"/>
          <w:numId w:val="4"/>
        </w:numPr>
        <w:spacing w:before="0" w:beforeAutospacing="0" w:after="0" w:afterAutospacing="0" w:line="276" w:lineRule="auto"/>
        <w:ind w:left="284" w:hanging="284"/>
        <w:jc w:val="both"/>
        <w:rPr>
          <w:rStyle w:val="cf01"/>
          <w:rFonts w:ascii="Times New Roman" w:hAnsi="Times New Roman" w:cs="Times New Roman"/>
          <w:sz w:val="24"/>
          <w:szCs w:val="24"/>
        </w:rPr>
      </w:pPr>
      <w:r w:rsidRPr="000D769B">
        <w:rPr>
          <w:rStyle w:val="cf01"/>
          <w:rFonts w:ascii="Times New Roman" w:eastAsiaTheme="majorEastAsia" w:hAnsi="Times New Roman" w:cs="Times New Roman"/>
          <w:sz w:val="24"/>
          <w:szCs w:val="24"/>
        </w:rPr>
        <w:t>W przypadku naliczenia Wykonawcy kary umownej, Zmawiający mo</w:t>
      </w:r>
      <w:r w:rsidRPr="000D769B">
        <w:rPr>
          <w:rStyle w:val="cf11"/>
          <w:rFonts w:ascii="Times New Roman" w:eastAsiaTheme="majorEastAsia" w:hAnsi="Times New Roman" w:cs="Times New Roman"/>
          <w:sz w:val="24"/>
          <w:szCs w:val="24"/>
        </w:rPr>
        <w:t>ż</w:t>
      </w:r>
      <w:r w:rsidRPr="000D769B">
        <w:rPr>
          <w:rStyle w:val="cf01"/>
          <w:rFonts w:ascii="Times New Roman" w:eastAsiaTheme="majorEastAsia" w:hAnsi="Times New Roman" w:cs="Times New Roman"/>
          <w:sz w:val="24"/>
          <w:szCs w:val="24"/>
        </w:rPr>
        <w:t>e j</w:t>
      </w:r>
      <w:r w:rsidRPr="000D769B">
        <w:rPr>
          <w:rStyle w:val="cf11"/>
          <w:rFonts w:ascii="Times New Roman" w:eastAsiaTheme="majorEastAsia" w:hAnsi="Times New Roman" w:cs="Times New Roman"/>
          <w:sz w:val="24"/>
          <w:szCs w:val="24"/>
        </w:rPr>
        <w:t>ą </w:t>
      </w:r>
      <w:r w:rsidRPr="000D769B">
        <w:rPr>
          <w:rStyle w:val="cf01"/>
          <w:rFonts w:ascii="Times New Roman" w:eastAsiaTheme="majorEastAsia" w:hAnsi="Times New Roman" w:cs="Times New Roman"/>
          <w:sz w:val="24"/>
          <w:szCs w:val="24"/>
        </w:rPr>
        <w:t>potr</w:t>
      </w:r>
      <w:r w:rsidRPr="000D769B">
        <w:rPr>
          <w:rStyle w:val="cf11"/>
          <w:rFonts w:ascii="Times New Roman" w:eastAsiaTheme="majorEastAsia" w:hAnsi="Times New Roman" w:cs="Times New Roman"/>
          <w:sz w:val="24"/>
          <w:szCs w:val="24"/>
        </w:rPr>
        <w:t>ą</w:t>
      </w:r>
      <w:r w:rsidRPr="000D769B">
        <w:rPr>
          <w:rStyle w:val="cf01"/>
          <w:rFonts w:ascii="Times New Roman" w:eastAsiaTheme="majorEastAsia" w:hAnsi="Times New Roman" w:cs="Times New Roman"/>
          <w:sz w:val="24"/>
          <w:szCs w:val="24"/>
        </w:rPr>
        <w:t>ci</w:t>
      </w:r>
      <w:r w:rsidRPr="000D769B">
        <w:rPr>
          <w:rStyle w:val="cf11"/>
          <w:rFonts w:ascii="Times New Roman" w:eastAsiaTheme="majorEastAsia" w:hAnsi="Times New Roman" w:cs="Times New Roman"/>
          <w:sz w:val="24"/>
          <w:szCs w:val="24"/>
        </w:rPr>
        <w:t>ć</w:t>
      </w:r>
      <w:r w:rsidRPr="000D769B">
        <w:rPr>
          <w:rStyle w:val="cf01"/>
          <w:rFonts w:ascii="Times New Roman" w:eastAsiaTheme="majorEastAsia" w:hAnsi="Times New Roman" w:cs="Times New Roman"/>
          <w:sz w:val="24"/>
          <w:szCs w:val="24"/>
        </w:rPr>
        <w:t xml:space="preserve"> z wynagrodzenia Wykonawcy, na co Wykonawca wyraża zgodę. O</w:t>
      </w:r>
      <w:r w:rsidRPr="000D769B">
        <w:rPr>
          <w:rStyle w:val="cf11"/>
          <w:rFonts w:ascii="Times New Roman" w:eastAsiaTheme="majorEastAsia" w:hAnsi="Times New Roman" w:cs="Times New Roman"/>
          <w:sz w:val="24"/>
          <w:szCs w:val="24"/>
        </w:rPr>
        <w:t>ś</w:t>
      </w:r>
      <w:r w:rsidRPr="000D769B">
        <w:rPr>
          <w:rStyle w:val="cf01"/>
          <w:rFonts w:ascii="Times New Roman" w:eastAsiaTheme="majorEastAsia" w:hAnsi="Times New Roman" w:cs="Times New Roman"/>
          <w:sz w:val="24"/>
          <w:szCs w:val="24"/>
        </w:rPr>
        <w:t>wiadczenie o potr</w:t>
      </w:r>
      <w:r w:rsidRPr="000D769B">
        <w:rPr>
          <w:rStyle w:val="cf11"/>
          <w:rFonts w:ascii="Times New Roman" w:eastAsiaTheme="majorEastAsia" w:hAnsi="Times New Roman" w:cs="Times New Roman"/>
          <w:sz w:val="24"/>
          <w:szCs w:val="24"/>
        </w:rPr>
        <w:t>ą</w:t>
      </w:r>
      <w:r w:rsidRPr="000D769B">
        <w:rPr>
          <w:rStyle w:val="cf01"/>
          <w:rFonts w:ascii="Times New Roman" w:eastAsiaTheme="majorEastAsia" w:hAnsi="Times New Roman" w:cs="Times New Roman"/>
          <w:sz w:val="24"/>
          <w:szCs w:val="24"/>
        </w:rPr>
        <w:t>ceniu powinno by</w:t>
      </w:r>
      <w:r w:rsidRPr="000D769B">
        <w:rPr>
          <w:rStyle w:val="cf11"/>
          <w:rFonts w:ascii="Times New Roman" w:eastAsiaTheme="majorEastAsia" w:hAnsi="Times New Roman" w:cs="Times New Roman"/>
          <w:sz w:val="24"/>
          <w:szCs w:val="24"/>
        </w:rPr>
        <w:t>ć</w:t>
      </w:r>
      <w:r w:rsidRPr="000D769B">
        <w:rPr>
          <w:rStyle w:val="cf01"/>
          <w:rFonts w:ascii="Times New Roman" w:eastAsiaTheme="majorEastAsia" w:hAnsi="Times New Roman" w:cs="Times New Roman"/>
          <w:sz w:val="24"/>
          <w:szCs w:val="24"/>
        </w:rPr>
        <w:t xml:space="preserve"> z</w:t>
      </w:r>
      <w:r w:rsidRPr="000D769B">
        <w:rPr>
          <w:rStyle w:val="cf11"/>
          <w:rFonts w:ascii="Times New Roman" w:eastAsiaTheme="majorEastAsia" w:hAnsi="Times New Roman" w:cs="Times New Roman"/>
          <w:sz w:val="24"/>
          <w:szCs w:val="24"/>
        </w:rPr>
        <w:t>ł</w:t>
      </w:r>
      <w:r w:rsidRPr="000D769B">
        <w:rPr>
          <w:rStyle w:val="cf01"/>
          <w:rFonts w:ascii="Times New Roman" w:eastAsiaTheme="majorEastAsia" w:hAnsi="Times New Roman" w:cs="Times New Roman"/>
          <w:sz w:val="24"/>
          <w:szCs w:val="24"/>
        </w:rPr>
        <w:t>o</w:t>
      </w:r>
      <w:r w:rsidRPr="000D769B">
        <w:rPr>
          <w:rStyle w:val="cf11"/>
          <w:rFonts w:ascii="Times New Roman" w:eastAsiaTheme="majorEastAsia" w:hAnsi="Times New Roman" w:cs="Times New Roman"/>
          <w:sz w:val="24"/>
          <w:szCs w:val="24"/>
        </w:rPr>
        <w:t>ż</w:t>
      </w:r>
      <w:r w:rsidRPr="000D769B">
        <w:rPr>
          <w:rStyle w:val="cf01"/>
          <w:rFonts w:ascii="Times New Roman" w:eastAsiaTheme="majorEastAsia" w:hAnsi="Times New Roman" w:cs="Times New Roman"/>
          <w:sz w:val="24"/>
          <w:szCs w:val="24"/>
        </w:rPr>
        <w:t xml:space="preserve">one w formie pisemnej. </w:t>
      </w:r>
    </w:p>
    <w:p w14:paraId="7F1CC2BF" w14:textId="77777777" w:rsidR="00C631E3" w:rsidRPr="000D769B" w:rsidRDefault="00C631E3" w:rsidP="00C631E3">
      <w:pPr>
        <w:numPr>
          <w:ilvl w:val="0"/>
          <w:numId w:val="4"/>
        </w:numPr>
        <w:autoSpaceDE w:val="0"/>
        <w:autoSpaceDN w:val="0"/>
        <w:adjustRightInd w:val="0"/>
        <w:spacing w:line="276" w:lineRule="auto"/>
        <w:ind w:left="284" w:hanging="284"/>
        <w:jc w:val="both"/>
        <w:rPr>
          <w:color w:val="000000"/>
          <w:sz w:val="24"/>
          <w:szCs w:val="24"/>
        </w:rPr>
      </w:pPr>
      <w:r w:rsidRPr="000D769B">
        <w:rPr>
          <w:color w:val="000000"/>
          <w:sz w:val="24"/>
          <w:szCs w:val="24"/>
        </w:rPr>
        <w:lastRenderedPageBreak/>
        <w:t>Zamawiający może odstąpić od naliczenia kar umownych Wykonawcy w sytuacji, gdy zdarzenia skutkujące ich naliczeniem zostały wywołane zdarzeniami niezależnymi od Wykonawcy.</w:t>
      </w:r>
    </w:p>
    <w:bookmarkEnd w:id="3"/>
    <w:p w14:paraId="0D682295" w14:textId="77777777" w:rsidR="00C631E3" w:rsidRPr="000D769B" w:rsidRDefault="00C631E3" w:rsidP="00C631E3">
      <w:pPr>
        <w:numPr>
          <w:ilvl w:val="0"/>
          <w:numId w:val="4"/>
        </w:numPr>
        <w:autoSpaceDE w:val="0"/>
        <w:autoSpaceDN w:val="0"/>
        <w:adjustRightInd w:val="0"/>
        <w:spacing w:line="276" w:lineRule="auto"/>
        <w:ind w:left="284" w:hanging="284"/>
        <w:jc w:val="both"/>
        <w:rPr>
          <w:color w:val="000000"/>
          <w:sz w:val="24"/>
          <w:szCs w:val="24"/>
        </w:rPr>
      </w:pPr>
      <w:r w:rsidRPr="000D769B">
        <w:rPr>
          <w:color w:val="000000"/>
          <w:sz w:val="24"/>
          <w:szCs w:val="24"/>
        </w:rPr>
        <w:t xml:space="preserve">Zamawiający ma prawo odstąpić od naliczenia kar umownych oraz dochodzenia na zasadach ogólnych odszkodowania przewyższającego wysokość kar umownych, jeżeli Wykonawca naprawi w całości szkodę, w czasie wskazanym przez Zamawiającego, powstałą wskutek niewykonania lub nienależytego wykonania przedmiotu Umowy, chyba że niewykonanie bądź nienależyte wykonanie zobowiązania nastąpiło wskutek okoliczności, za które Wykonawca nie ponosi odpowiedzialności. </w:t>
      </w:r>
    </w:p>
    <w:p w14:paraId="6F037815" w14:textId="77777777" w:rsidR="00C631E3" w:rsidRDefault="00C631E3" w:rsidP="00C631E3">
      <w:pPr>
        <w:pStyle w:val="WW-Tekstpodstawowy2"/>
        <w:spacing w:line="276" w:lineRule="auto"/>
        <w:ind w:hanging="284"/>
        <w:jc w:val="both"/>
        <w:rPr>
          <w:b/>
          <w:sz w:val="24"/>
          <w:szCs w:val="24"/>
        </w:rPr>
      </w:pPr>
    </w:p>
    <w:p w14:paraId="2F575FF9" w14:textId="7C9E405E" w:rsidR="003F2B13" w:rsidRPr="000D769B" w:rsidRDefault="003F2B13" w:rsidP="003F2B13">
      <w:pPr>
        <w:pStyle w:val="WW-Tekstpodstawowy2"/>
        <w:spacing w:line="276" w:lineRule="auto"/>
        <w:jc w:val="center"/>
        <w:rPr>
          <w:b/>
          <w:sz w:val="24"/>
          <w:szCs w:val="24"/>
        </w:rPr>
      </w:pPr>
      <w:r w:rsidRPr="000D769B">
        <w:rPr>
          <w:b/>
          <w:sz w:val="24"/>
          <w:szCs w:val="24"/>
        </w:rPr>
        <w:t xml:space="preserve">§ </w:t>
      </w:r>
      <w:r>
        <w:rPr>
          <w:b/>
          <w:sz w:val="24"/>
          <w:szCs w:val="24"/>
        </w:rPr>
        <w:t>6</w:t>
      </w:r>
      <w:r w:rsidRPr="000D769B">
        <w:rPr>
          <w:b/>
          <w:sz w:val="24"/>
          <w:szCs w:val="24"/>
        </w:rPr>
        <w:t>.</w:t>
      </w:r>
    </w:p>
    <w:p w14:paraId="43F98F7D" w14:textId="77777777" w:rsidR="000D769B" w:rsidRPr="000D769B" w:rsidRDefault="000D769B" w:rsidP="000D769B">
      <w:pPr>
        <w:widowControl w:val="0"/>
        <w:autoSpaceDE w:val="0"/>
        <w:autoSpaceDN w:val="0"/>
        <w:spacing w:before="120" w:after="120"/>
        <w:jc w:val="center"/>
        <w:rPr>
          <w:rFonts w:eastAsia="Calibri"/>
          <w:b/>
          <w:sz w:val="24"/>
          <w:szCs w:val="24"/>
        </w:rPr>
      </w:pPr>
      <w:r w:rsidRPr="000D769B">
        <w:rPr>
          <w:rFonts w:eastAsia="Calibri"/>
          <w:b/>
          <w:sz w:val="24"/>
          <w:szCs w:val="24"/>
        </w:rPr>
        <w:t xml:space="preserve">Prawa autorskie </w:t>
      </w:r>
    </w:p>
    <w:p w14:paraId="74FDE7BD" w14:textId="56CD1120" w:rsidR="000D769B" w:rsidRPr="000D769B" w:rsidRDefault="000D769B" w:rsidP="003F2B13">
      <w:pPr>
        <w:numPr>
          <w:ilvl w:val="0"/>
          <w:numId w:val="36"/>
        </w:numPr>
        <w:spacing w:line="276" w:lineRule="auto"/>
        <w:ind w:left="284" w:hanging="284"/>
        <w:contextualSpacing/>
        <w:jc w:val="both"/>
        <w:rPr>
          <w:rFonts w:eastAsia="Calibri"/>
          <w:bCs/>
          <w:sz w:val="24"/>
          <w:szCs w:val="24"/>
        </w:rPr>
      </w:pPr>
      <w:r w:rsidRPr="000D769B">
        <w:rPr>
          <w:rFonts w:eastAsia="Calibri"/>
          <w:bCs/>
          <w:sz w:val="24"/>
          <w:szCs w:val="24"/>
        </w:rPr>
        <w:t>W pr</w:t>
      </w:r>
      <w:r w:rsidRPr="000D769B">
        <w:rPr>
          <w:sz w:val="24"/>
          <w:szCs w:val="24"/>
        </w:rPr>
        <w:t xml:space="preserve">zypadku, gdy w  toku wykonywania Usług dojdzie do powstania utworu w rozumieniu ustawy z dnia 4 lutego 1994 r. o prawie autorskim i prawach pokrewnych (Dz. U. z </w:t>
      </w:r>
      <w:r w:rsidR="000A7D99">
        <w:rPr>
          <w:sz w:val="24"/>
          <w:szCs w:val="24"/>
        </w:rPr>
        <w:t>2025</w:t>
      </w:r>
      <w:r w:rsidR="000A7D99" w:rsidRPr="000D769B">
        <w:rPr>
          <w:sz w:val="24"/>
          <w:szCs w:val="24"/>
        </w:rPr>
        <w:t xml:space="preserve"> </w:t>
      </w:r>
      <w:r w:rsidRPr="000D769B">
        <w:rPr>
          <w:sz w:val="24"/>
          <w:szCs w:val="24"/>
        </w:rPr>
        <w:t xml:space="preserve">r., poz. </w:t>
      </w:r>
      <w:r w:rsidR="000A7D99">
        <w:rPr>
          <w:sz w:val="24"/>
          <w:szCs w:val="24"/>
        </w:rPr>
        <w:t>24</w:t>
      </w:r>
      <w:r w:rsidRPr="000D769B">
        <w:rPr>
          <w:sz w:val="24"/>
          <w:szCs w:val="24"/>
        </w:rPr>
        <w:t xml:space="preserve">) </w:t>
      </w:r>
      <w:r w:rsidR="00223377">
        <w:rPr>
          <w:sz w:val="24"/>
          <w:szCs w:val="24"/>
        </w:rPr>
        <w:t>Wykonawca</w:t>
      </w:r>
      <w:r w:rsidRPr="000D769B">
        <w:rPr>
          <w:sz w:val="24"/>
          <w:szCs w:val="24"/>
        </w:rPr>
        <w:t xml:space="preserve">, z momentem </w:t>
      </w:r>
      <w:r w:rsidR="000A7D99">
        <w:rPr>
          <w:sz w:val="24"/>
          <w:szCs w:val="24"/>
        </w:rPr>
        <w:t xml:space="preserve"> udostępnienia Zamawiającemu w jakikolwiek formie </w:t>
      </w:r>
      <w:r w:rsidRPr="000D769B">
        <w:rPr>
          <w:sz w:val="24"/>
          <w:szCs w:val="24"/>
        </w:rPr>
        <w:t xml:space="preserve">,  przenosi  na </w:t>
      </w:r>
      <w:r w:rsidR="00223377">
        <w:rPr>
          <w:sz w:val="24"/>
          <w:szCs w:val="24"/>
        </w:rPr>
        <w:t>Zamawiającego</w:t>
      </w:r>
      <w:r w:rsidRPr="000D769B">
        <w:rPr>
          <w:sz w:val="24"/>
          <w:szCs w:val="24"/>
        </w:rPr>
        <w:t xml:space="preserve"> całość przysługujących mu autorskich praw majątkowych do wszystkich utworów powstałych w związku z wykonaniem Usług, bez ograniczeń co do terytorium, czasu, liczby egzemplarzy, w zakresie poniższych pól eksploatacji: </w:t>
      </w:r>
    </w:p>
    <w:p w14:paraId="3F96233F" w14:textId="77777777" w:rsidR="000D769B" w:rsidRPr="000D769B" w:rsidRDefault="000D769B" w:rsidP="003F2B13">
      <w:pPr>
        <w:numPr>
          <w:ilvl w:val="1"/>
          <w:numId w:val="37"/>
        </w:numPr>
        <w:autoSpaceDE w:val="0"/>
        <w:autoSpaceDN w:val="0"/>
        <w:adjustRightInd w:val="0"/>
        <w:spacing w:line="276" w:lineRule="auto"/>
        <w:ind w:left="567" w:hanging="283"/>
        <w:jc w:val="both"/>
        <w:rPr>
          <w:color w:val="000000"/>
          <w:sz w:val="24"/>
          <w:szCs w:val="24"/>
        </w:rPr>
      </w:pPr>
      <w:r w:rsidRPr="000D769B">
        <w:rPr>
          <w:color w:val="000000"/>
          <w:sz w:val="24"/>
          <w:szCs w:val="24"/>
        </w:rPr>
        <w:t xml:space="preserve">utrwalanie i zwielokrotnianie całości lub części utworów - wytwarzanie dowolną techniką egzemplarzy utworów, w szczególności techniką drukarską, reprograficzną, zapisu magnetycznego oraz techniką cyfrową; </w:t>
      </w:r>
    </w:p>
    <w:p w14:paraId="7DD30625" w14:textId="1416D8FC" w:rsidR="000D769B" w:rsidRPr="000D769B" w:rsidRDefault="000D769B" w:rsidP="003F2B13">
      <w:pPr>
        <w:numPr>
          <w:ilvl w:val="1"/>
          <w:numId w:val="37"/>
        </w:numPr>
        <w:autoSpaceDE w:val="0"/>
        <w:autoSpaceDN w:val="0"/>
        <w:adjustRightInd w:val="0"/>
        <w:spacing w:line="276" w:lineRule="auto"/>
        <w:ind w:left="567" w:hanging="283"/>
        <w:jc w:val="both"/>
        <w:rPr>
          <w:color w:val="000000"/>
          <w:sz w:val="24"/>
          <w:szCs w:val="24"/>
        </w:rPr>
      </w:pPr>
      <w:r w:rsidRPr="000D769B">
        <w:rPr>
          <w:color w:val="000000"/>
          <w:sz w:val="24"/>
          <w:szCs w:val="24"/>
        </w:rPr>
        <w:t>wprowadz</w:t>
      </w:r>
      <w:r w:rsidR="000A7D99">
        <w:rPr>
          <w:color w:val="000000"/>
          <w:sz w:val="24"/>
          <w:szCs w:val="24"/>
        </w:rPr>
        <w:t>a</w:t>
      </w:r>
      <w:r w:rsidRPr="000D769B">
        <w:rPr>
          <w:color w:val="000000"/>
          <w:sz w:val="24"/>
          <w:szCs w:val="24"/>
        </w:rPr>
        <w:t xml:space="preserve">nie do pamięci komputerów i serwerów sieci komputerowych; </w:t>
      </w:r>
    </w:p>
    <w:p w14:paraId="239FA69D" w14:textId="4B8F05A7" w:rsidR="000D769B" w:rsidRPr="000D769B" w:rsidRDefault="000D769B" w:rsidP="003F2B13">
      <w:pPr>
        <w:numPr>
          <w:ilvl w:val="1"/>
          <w:numId w:val="37"/>
        </w:numPr>
        <w:autoSpaceDE w:val="0"/>
        <w:autoSpaceDN w:val="0"/>
        <w:adjustRightInd w:val="0"/>
        <w:spacing w:line="276" w:lineRule="auto"/>
        <w:ind w:left="567" w:hanging="283"/>
        <w:jc w:val="both"/>
        <w:rPr>
          <w:color w:val="000000"/>
          <w:sz w:val="24"/>
          <w:szCs w:val="24"/>
        </w:rPr>
      </w:pPr>
      <w:r w:rsidRPr="000D769B">
        <w:rPr>
          <w:color w:val="000000"/>
          <w:sz w:val="24"/>
          <w:szCs w:val="24"/>
        </w:rPr>
        <w:t xml:space="preserve">publikacja i rozpowszechnianie utworów oraz ich egzemplarzy w dowolny sposób, </w:t>
      </w:r>
      <w:r w:rsidRPr="000D769B">
        <w:rPr>
          <w:color w:val="000000"/>
          <w:sz w:val="24"/>
          <w:szCs w:val="24"/>
        </w:rPr>
        <w:br/>
        <w:t xml:space="preserve">a także publiczne udostępnienie w taki sposób, aby każdy mógł mieć do </w:t>
      </w:r>
      <w:r w:rsidR="000A7D99">
        <w:rPr>
          <w:color w:val="000000"/>
          <w:sz w:val="24"/>
          <w:szCs w:val="24"/>
        </w:rPr>
        <w:t>nich</w:t>
      </w:r>
      <w:r w:rsidR="000A7D99" w:rsidRPr="000D769B">
        <w:rPr>
          <w:color w:val="000000"/>
          <w:sz w:val="24"/>
          <w:szCs w:val="24"/>
        </w:rPr>
        <w:t xml:space="preserve"> </w:t>
      </w:r>
      <w:r w:rsidRPr="000D769B">
        <w:rPr>
          <w:color w:val="000000"/>
          <w:sz w:val="24"/>
          <w:szCs w:val="24"/>
        </w:rPr>
        <w:t>dostęp w</w:t>
      </w:r>
      <w:r w:rsidR="003F2B13">
        <w:rPr>
          <w:color w:val="000000"/>
          <w:sz w:val="24"/>
          <w:szCs w:val="24"/>
        </w:rPr>
        <w:t> </w:t>
      </w:r>
      <w:r w:rsidRPr="000D769B">
        <w:rPr>
          <w:color w:val="000000"/>
          <w:sz w:val="24"/>
          <w:szCs w:val="24"/>
        </w:rPr>
        <w:t xml:space="preserve">miejscu i czasie przez siebie wybranym, w tym rozpowszechniania w sieci teleinformatycznej; </w:t>
      </w:r>
    </w:p>
    <w:p w14:paraId="3EC7A18A" w14:textId="48D8A3CB" w:rsidR="000D769B" w:rsidRPr="000D769B" w:rsidRDefault="000D769B" w:rsidP="003F2B13">
      <w:pPr>
        <w:numPr>
          <w:ilvl w:val="1"/>
          <w:numId w:val="37"/>
        </w:numPr>
        <w:autoSpaceDE w:val="0"/>
        <w:autoSpaceDN w:val="0"/>
        <w:adjustRightInd w:val="0"/>
        <w:spacing w:line="276" w:lineRule="auto"/>
        <w:ind w:left="567" w:hanging="283"/>
        <w:jc w:val="both"/>
        <w:rPr>
          <w:color w:val="000000"/>
          <w:sz w:val="24"/>
          <w:szCs w:val="24"/>
        </w:rPr>
      </w:pPr>
      <w:r w:rsidRPr="000D769B">
        <w:rPr>
          <w:color w:val="000000"/>
          <w:sz w:val="24"/>
          <w:szCs w:val="24"/>
        </w:rPr>
        <w:t xml:space="preserve">obrotu oryginałem albo egzemplarzami, na których </w:t>
      </w:r>
      <w:r w:rsidR="000A7D99">
        <w:rPr>
          <w:color w:val="000000"/>
          <w:sz w:val="24"/>
          <w:szCs w:val="24"/>
        </w:rPr>
        <w:t>utwory</w:t>
      </w:r>
      <w:r w:rsidR="000A7D99" w:rsidRPr="000D769B">
        <w:rPr>
          <w:color w:val="000000"/>
          <w:sz w:val="24"/>
          <w:szCs w:val="24"/>
        </w:rPr>
        <w:t xml:space="preserve"> </w:t>
      </w:r>
      <w:r w:rsidRPr="000D769B">
        <w:rPr>
          <w:color w:val="000000"/>
          <w:sz w:val="24"/>
          <w:szCs w:val="24"/>
        </w:rPr>
        <w:t xml:space="preserve">utrwalono, przez wprowadzanie do obrotu bez ograniczenia liczby egzemplarzy, bez ograniczeń terytorialnych, użyczenia lub najmu oryginału albo egzemplarzy; </w:t>
      </w:r>
    </w:p>
    <w:p w14:paraId="0B8CF012" w14:textId="3A109191" w:rsidR="000D769B" w:rsidRPr="000D769B" w:rsidRDefault="000D769B" w:rsidP="003F2B13">
      <w:pPr>
        <w:numPr>
          <w:ilvl w:val="1"/>
          <w:numId w:val="37"/>
        </w:numPr>
        <w:autoSpaceDE w:val="0"/>
        <w:autoSpaceDN w:val="0"/>
        <w:adjustRightInd w:val="0"/>
        <w:spacing w:line="276" w:lineRule="auto"/>
        <w:ind w:left="567" w:hanging="283"/>
        <w:jc w:val="both"/>
        <w:rPr>
          <w:color w:val="000000"/>
          <w:sz w:val="24"/>
          <w:szCs w:val="24"/>
        </w:rPr>
      </w:pPr>
      <w:r w:rsidRPr="000D769B">
        <w:rPr>
          <w:color w:val="000000"/>
          <w:sz w:val="24"/>
          <w:szCs w:val="24"/>
        </w:rPr>
        <w:t xml:space="preserve">rozpowszechniania </w:t>
      </w:r>
      <w:r w:rsidR="000A7D99" w:rsidRPr="000D769B">
        <w:rPr>
          <w:color w:val="000000"/>
          <w:sz w:val="24"/>
          <w:szCs w:val="24"/>
        </w:rPr>
        <w:t>utwor</w:t>
      </w:r>
      <w:r w:rsidR="000A7D99">
        <w:rPr>
          <w:color w:val="000000"/>
          <w:sz w:val="24"/>
          <w:szCs w:val="24"/>
        </w:rPr>
        <w:t>ów</w:t>
      </w:r>
      <w:r w:rsidR="000A7D99" w:rsidRPr="000D769B">
        <w:rPr>
          <w:color w:val="000000"/>
          <w:sz w:val="24"/>
          <w:szCs w:val="24"/>
        </w:rPr>
        <w:t xml:space="preserve"> </w:t>
      </w:r>
      <w:r w:rsidRPr="000D769B">
        <w:rPr>
          <w:color w:val="000000"/>
          <w:sz w:val="24"/>
          <w:szCs w:val="24"/>
        </w:rPr>
        <w:t xml:space="preserve">w drodze adaptacji na nośnikach dźwięku lub obrazu; </w:t>
      </w:r>
    </w:p>
    <w:p w14:paraId="38E29A36" w14:textId="17AEEE09" w:rsidR="000D769B" w:rsidRPr="000D769B" w:rsidRDefault="000D769B" w:rsidP="003F2B13">
      <w:pPr>
        <w:numPr>
          <w:ilvl w:val="1"/>
          <w:numId w:val="37"/>
        </w:numPr>
        <w:autoSpaceDE w:val="0"/>
        <w:autoSpaceDN w:val="0"/>
        <w:adjustRightInd w:val="0"/>
        <w:spacing w:line="276" w:lineRule="auto"/>
        <w:ind w:left="567" w:hanging="283"/>
        <w:jc w:val="both"/>
        <w:rPr>
          <w:color w:val="000000"/>
          <w:sz w:val="24"/>
          <w:szCs w:val="24"/>
        </w:rPr>
      </w:pPr>
      <w:r w:rsidRPr="000D769B">
        <w:rPr>
          <w:color w:val="000000"/>
          <w:sz w:val="24"/>
          <w:szCs w:val="24"/>
        </w:rPr>
        <w:t xml:space="preserve">przedruku części </w:t>
      </w:r>
      <w:r w:rsidR="000A7D99" w:rsidRPr="000D769B">
        <w:rPr>
          <w:color w:val="000000"/>
          <w:sz w:val="24"/>
          <w:szCs w:val="24"/>
        </w:rPr>
        <w:t>utwor</w:t>
      </w:r>
      <w:r w:rsidR="000A7D99">
        <w:rPr>
          <w:color w:val="000000"/>
          <w:sz w:val="24"/>
          <w:szCs w:val="24"/>
        </w:rPr>
        <w:t>ów</w:t>
      </w:r>
      <w:r w:rsidR="000A7D99" w:rsidRPr="000D769B">
        <w:rPr>
          <w:color w:val="000000"/>
          <w:sz w:val="24"/>
          <w:szCs w:val="24"/>
        </w:rPr>
        <w:t xml:space="preserve"> </w:t>
      </w:r>
      <w:r w:rsidRPr="000D769B">
        <w:rPr>
          <w:color w:val="000000"/>
          <w:sz w:val="24"/>
          <w:szCs w:val="24"/>
        </w:rPr>
        <w:t>w prasie, broszurach, wykorzystania utwor</w:t>
      </w:r>
      <w:r w:rsidR="000A7D99">
        <w:rPr>
          <w:color w:val="000000"/>
          <w:sz w:val="24"/>
          <w:szCs w:val="24"/>
        </w:rPr>
        <w:t>ów</w:t>
      </w:r>
      <w:r w:rsidRPr="000D769B">
        <w:rPr>
          <w:color w:val="000000"/>
          <w:sz w:val="24"/>
          <w:szCs w:val="24"/>
        </w:rPr>
        <w:t xml:space="preserve"> w audycjach radiowych i telewizyjnych; </w:t>
      </w:r>
    </w:p>
    <w:p w14:paraId="6842E1E1" w14:textId="2CEE934E" w:rsidR="000D769B" w:rsidRPr="000D769B" w:rsidRDefault="000D769B" w:rsidP="003F2B13">
      <w:pPr>
        <w:numPr>
          <w:ilvl w:val="1"/>
          <w:numId w:val="37"/>
        </w:numPr>
        <w:autoSpaceDE w:val="0"/>
        <w:autoSpaceDN w:val="0"/>
        <w:adjustRightInd w:val="0"/>
        <w:spacing w:line="276" w:lineRule="auto"/>
        <w:ind w:left="567" w:hanging="283"/>
        <w:jc w:val="both"/>
        <w:rPr>
          <w:color w:val="000000"/>
          <w:sz w:val="24"/>
          <w:szCs w:val="24"/>
        </w:rPr>
      </w:pPr>
      <w:r w:rsidRPr="000D769B">
        <w:rPr>
          <w:color w:val="000000"/>
          <w:sz w:val="24"/>
          <w:szCs w:val="24"/>
        </w:rPr>
        <w:t>umieszczanie utwor</w:t>
      </w:r>
      <w:r w:rsidR="000A7D99">
        <w:rPr>
          <w:color w:val="000000"/>
          <w:sz w:val="24"/>
          <w:szCs w:val="24"/>
        </w:rPr>
        <w:t>ów</w:t>
      </w:r>
      <w:r w:rsidRPr="000D769B">
        <w:rPr>
          <w:color w:val="000000"/>
          <w:sz w:val="24"/>
          <w:szCs w:val="24"/>
        </w:rPr>
        <w:t xml:space="preserve"> na dokumentach, papierach, drukach i innych materiałach oraz innych formach dokumentów, związanych z wprowadzaniem towarów lub usług do obrotu; </w:t>
      </w:r>
    </w:p>
    <w:p w14:paraId="68E073E4" w14:textId="5795EE7A" w:rsidR="000D769B" w:rsidRPr="000D769B" w:rsidRDefault="000D769B" w:rsidP="003F2B13">
      <w:pPr>
        <w:numPr>
          <w:ilvl w:val="1"/>
          <w:numId w:val="37"/>
        </w:numPr>
        <w:autoSpaceDE w:val="0"/>
        <w:autoSpaceDN w:val="0"/>
        <w:adjustRightInd w:val="0"/>
        <w:spacing w:line="276" w:lineRule="auto"/>
        <w:ind w:left="567" w:hanging="283"/>
        <w:jc w:val="both"/>
        <w:rPr>
          <w:color w:val="000000"/>
          <w:sz w:val="24"/>
          <w:szCs w:val="24"/>
        </w:rPr>
      </w:pPr>
      <w:r w:rsidRPr="000D769B">
        <w:rPr>
          <w:color w:val="000000"/>
          <w:sz w:val="24"/>
          <w:szCs w:val="24"/>
        </w:rPr>
        <w:t>używanie utwor</w:t>
      </w:r>
      <w:r w:rsidR="000A7D99">
        <w:rPr>
          <w:color w:val="000000"/>
          <w:sz w:val="24"/>
          <w:szCs w:val="24"/>
        </w:rPr>
        <w:t>ów</w:t>
      </w:r>
      <w:r w:rsidRPr="000D769B">
        <w:rPr>
          <w:color w:val="000000"/>
          <w:sz w:val="24"/>
          <w:szCs w:val="24"/>
        </w:rPr>
        <w:t xml:space="preserve"> we wszystkich formach reklamy, w tym za pośrednictwem wszelkich środków masowego przekazywania, włączając przekaz satelitarny; </w:t>
      </w:r>
    </w:p>
    <w:p w14:paraId="05CAD509" w14:textId="77777777" w:rsidR="000D769B" w:rsidRPr="000D769B" w:rsidRDefault="000D769B" w:rsidP="003F2B13">
      <w:pPr>
        <w:numPr>
          <w:ilvl w:val="1"/>
          <w:numId w:val="37"/>
        </w:numPr>
        <w:autoSpaceDE w:val="0"/>
        <w:autoSpaceDN w:val="0"/>
        <w:adjustRightInd w:val="0"/>
        <w:spacing w:line="276" w:lineRule="auto"/>
        <w:ind w:left="567" w:hanging="283"/>
        <w:jc w:val="both"/>
        <w:rPr>
          <w:color w:val="000000"/>
          <w:sz w:val="24"/>
          <w:szCs w:val="24"/>
        </w:rPr>
      </w:pPr>
      <w:r w:rsidRPr="000D769B">
        <w:rPr>
          <w:color w:val="000000"/>
          <w:sz w:val="24"/>
          <w:szCs w:val="24"/>
        </w:rPr>
        <w:t xml:space="preserve">zbywanie nabytych praw na rzecz innych osób; </w:t>
      </w:r>
    </w:p>
    <w:p w14:paraId="515B80A0" w14:textId="2DEAA1AD" w:rsidR="000D769B" w:rsidRPr="000D769B" w:rsidRDefault="000D769B" w:rsidP="003F2B13">
      <w:pPr>
        <w:numPr>
          <w:ilvl w:val="1"/>
          <w:numId w:val="37"/>
        </w:numPr>
        <w:autoSpaceDE w:val="0"/>
        <w:autoSpaceDN w:val="0"/>
        <w:adjustRightInd w:val="0"/>
        <w:spacing w:line="276" w:lineRule="auto"/>
        <w:ind w:left="567" w:hanging="283"/>
        <w:jc w:val="both"/>
        <w:rPr>
          <w:color w:val="000000"/>
          <w:sz w:val="24"/>
          <w:szCs w:val="24"/>
        </w:rPr>
      </w:pPr>
      <w:r w:rsidRPr="000D769B">
        <w:rPr>
          <w:color w:val="000000"/>
          <w:sz w:val="24"/>
          <w:szCs w:val="24"/>
        </w:rPr>
        <w:t>wystawianie utwor</w:t>
      </w:r>
      <w:r w:rsidR="000A7D99">
        <w:rPr>
          <w:color w:val="000000"/>
          <w:sz w:val="24"/>
          <w:szCs w:val="24"/>
        </w:rPr>
        <w:t>ów</w:t>
      </w:r>
      <w:r w:rsidRPr="000D769B">
        <w:rPr>
          <w:color w:val="000000"/>
          <w:sz w:val="24"/>
          <w:szCs w:val="24"/>
        </w:rPr>
        <w:t xml:space="preserve">; </w:t>
      </w:r>
    </w:p>
    <w:p w14:paraId="3E626978" w14:textId="1D493E25" w:rsidR="000D769B" w:rsidRPr="000D769B" w:rsidRDefault="000D769B" w:rsidP="003F2B13">
      <w:pPr>
        <w:numPr>
          <w:ilvl w:val="1"/>
          <w:numId w:val="37"/>
        </w:numPr>
        <w:autoSpaceDE w:val="0"/>
        <w:autoSpaceDN w:val="0"/>
        <w:adjustRightInd w:val="0"/>
        <w:spacing w:line="276" w:lineRule="auto"/>
        <w:ind w:left="567" w:hanging="283"/>
        <w:jc w:val="both"/>
        <w:rPr>
          <w:color w:val="000000"/>
          <w:sz w:val="24"/>
          <w:szCs w:val="24"/>
        </w:rPr>
      </w:pPr>
      <w:r w:rsidRPr="000D769B">
        <w:rPr>
          <w:color w:val="000000"/>
          <w:sz w:val="24"/>
          <w:szCs w:val="24"/>
        </w:rPr>
        <w:t>wyświetlanie utwor</w:t>
      </w:r>
      <w:r w:rsidR="000A7D99">
        <w:rPr>
          <w:color w:val="000000"/>
          <w:sz w:val="24"/>
          <w:szCs w:val="24"/>
        </w:rPr>
        <w:t>ów</w:t>
      </w:r>
      <w:r w:rsidRPr="000D769B">
        <w:rPr>
          <w:color w:val="000000"/>
          <w:sz w:val="24"/>
          <w:szCs w:val="24"/>
        </w:rPr>
        <w:t xml:space="preserve">. </w:t>
      </w:r>
    </w:p>
    <w:p w14:paraId="023F8B6F" w14:textId="33ED9FCA" w:rsidR="000D769B" w:rsidRPr="000D769B" w:rsidRDefault="000D769B" w:rsidP="003F2B13">
      <w:pPr>
        <w:numPr>
          <w:ilvl w:val="0"/>
          <w:numId w:val="37"/>
        </w:numPr>
        <w:autoSpaceDE w:val="0"/>
        <w:autoSpaceDN w:val="0"/>
        <w:adjustRightInd w:val="0"/>
        <w:spacing w:line="276" w:lineRule="auto"/>
        <w:ind w:left="284" w:hanging="284"/>
        <w:jc w:val="both"/>
        <w:rPr>
          <w:color w:val="000000"/>
          <w:sz w:val="24"/>
          <w:szCs w:val="24"/>
        </w:rPr>
      </w:pPr>
      <w:r w:rsidRPr="000D769B">
        <w:rPr>
          <w:color w:val="000000"/>
          <w:sz w:val="24"/>
          <w:szCs w:val="24"/>
        </w:rPr>
        <w:t xml:space="preserve">Jeżeli w toku wykonywania Usług dojdzie do powstania utworu, wynagrodzenie z tytułu przeniesienia na </w:t>
      </w:r>
      <w:r w:rsidR="008A7426">
        <w:rPr>
          <w:color w:val="000000"/>
          <w:sz w:val="24"/>
          <w:szCs w:val="24"/>
        </w:rPr>
        <w:t>Zamawiającego</w:t>
      </w:r>
      <w:r w:rsidRPr="000D769B">
        <w:rPr>
          <w:color w:val="000000"/>
          <w:sz w:val="24"/>
          <w:szCs w:val="24"/>
        </w:rPr>
        <w:t xml:space="preserve"> całości przysługujących </w:t>
      </w:r>
      <w:r w:rsidR="008A7426">
        <w:rPr>
          <w:color w:val="000000"/>
          <w:sz w:val="24"/>
          <w:szCs w:val="24"/>
        </w:rPr>
        <w:t>Wykonawcy</w:t>
      </w:r>
      <w:r w:rsidRPr="000D769B">
        <w:rPr>
          <w:color w:val="000000"/>
          <w:sz w:val="24"/>
          <w:szCs w:val="24"/>
        </w:rPr>
        <w:t xml:space="preserve"> autorskich praw majątkowych, zawiera się w wynagrodzeniu, o którym mowa w </w:t>
      </w:r>
      <w:r w:rsidRPr="000D769B">
        <w:rPr>
          <w:rFonts w:eastAsia="Calibri"/>
          <w:bCs/>
          <w:color w:val="000000"/>
          <w:sz w:val="24"/>
          <w:szCs w:val="24"/>
        </w:rPr>
        <w:t xml:space="preserve">§ </w:t>
      </w:r>
      <w:r w:rsidR="003F2B13">
        <w:rPr>
          <w:rFonts w:eastAsia="Calibri"/>
          <w:bCs/>
          <w:color w:val="000000"/>
          <w:sz w:val="24"/>
          <w:szCs w:val="24"/>
        </w:rPr>
        <w:t>3</w:t>
      </w:r>
      <w:r w:rsidRPr="000D769B">
        <w:rPr>
          <w:rFonts w:eastAsia="Calibri"/>
          <w:bCs/>
          <w:color w:val="000000"/>
          <w:sz w:val="24"/>
          <w:szCs w:val="24"/>
        </w:rPr>
        <w:t xml:space="preserve"> ust. 1 Umowy.</w:t>
      </w:r>
    </w:p>
    <w:p w14:paraId="5AD4C19E" w14:textId="680C4A91" w:rsidR="000D769B" w:rsidRPr="000D769B" w:rsidRDefault="00E21113" w:rsidP="003F2B13">
      <w:pPr>
        <w:numPr>
          <w:ilvl w:val="0"/>
          <w:numId w:val="37"/>
        </w:numPr>
        <w:autoSpaceDE w:val="0"/>
        <w:autoSpaceDN w:val="0"/>
        <w:adjustRightInd w:val="0"/>
        <w:spacing w:line="276" w:lineRule="auto"/>
        <w:ind w:left="284" w:hanging="284"/>
        <w:jc w:val="both"/>
        <w:rPr>
          <w:color w:val="000000"/>
          <w:sz w:val="24"/>
          <w:szCs w:val="24"/>
        </w:rPr>
      </w:pPr>
      <w:r>
        <w:rPr>
          <w:color w:val="000000"/>
          <w:sz w:val="24"/>
          <w:szCs w:val="24"/>
        </w:rPr>
        <w:lastRenderedPageBreak/>
        <w:t>Wykonawca</w:t>
      </w:r>
      <w:r w:rsidR="000D769B" w:rsidRPr="000D769B">
        <w:rPr>
          <w:color w:val="000000"/>
          <w:sz w:val="24"/>
          <w:szCs w:val="24"/>
        </w:rPr>
        <w:t xml:space="preserve"> oświadcza, że zawarcie i realizowanie Umowy nie będzie naruszało niczyich praw, w szczególności cudzych praw własności intelektualnej. </w:t>
      </w:r>
    </w:p>
    <w:p w14:paraId="2F14AF41" w14:textId="77777777" w:rsidR="000D769B" w:rsidRPr="000D769B" w:rsidRDefault="000D769B" w:rsidP="003F2B13">
      <w:pPr>
        <w:numPr>
          <w:ilvl w:val="0"/>
          <w:numId w:val="37"/>
        </w:numPr>
        <w:autoSpaceDE w:val="0"/>
        <w:autoSpaceDN w:val="0"/>
        <w:adjustRightInd w:val="0"/>
        <w:spacing w:line="276" w:lineRule="auto"/>
        <w:ind w:left="284" w:hanging="284"/>
        <w:jc w:val="both"/>
        <w:rPr>
          <w:color w:val="000000"/>
          <w:sz w:val="24"/>
          <w:szCs w:val="24"/>
        </w:rPr>
      </w:pPr>
      <w:r w:rsidRPr="000D769B">
        <w:rPr>
          <w:color w:val="000000"/>
          <w:sz w:val="24"/>
          <w:szCs w:val="24"/>
        </w:rPr>
        <w:t xml:space="preserve">Przeniesienie praw, o których mowa w ust. 1 nie jest ograniczone ani czasowo, ani terytorialnie, tzn. odnosi się zarówno do terytorium Rzeczypospolitej Polskiej, jak i do terytoriów wszystkich innych państw. </w:t>
      </w:r>
    </w:p>
    <w:p w14:paraId="1AAECFFF" w14:textId="18736123" w:rsidR="000D769B" w:rsidRPr="000D769B" w:rsidRDefault="00092BB6" w:rsidP="003F2B13">
      <w:pPr>
        <w:numPr>
          <w:ilvl w:val="0"/>
          <w:numId w:val="37"/>
        </w:numPr>
        <w:autoSpaceDE w:val="0"/>
        <w:autoSpaceDN w:val="0"/>
        <w:adjustRightInd w:val="0"/>
        <w:spacing w:line="276" w:lineRule="auto"/>
        <w:ind w:left="284" w:hanging="284"/>
        <w:jc w:val="both"/>
        <w:rPr>
          <w:color w:val="000000"/>
          <w:sz w:val="24"/>
          <w:szCs w:val="24"/>
        </w:rPr>
      </w:pPr>
      <w:r>
        <w:rPr>
          <w:color w:val="000000"/>
          <w:sz w:val="24"/>
          <w:szCs w:val="24"/>
        </w:rPr>
        <w:t>Wykonawca</w:t>
      </w:r>
      <w:r w:rsidRPr="000D769B">
        <w:rPr>
          <w:color w:val="000000"/>
          <w:sz w:val="24"/>
          <w:szCs w:val="24"/>
        </w:rPr>
        <w:t xml:space="preserve"> wyraża</w:t>
      </w:r>
      <w:r w:rsidR="000D769B" w:rsidRPr="000D769B">
        <w:rPr>
          <w:color w:val="000000"/>
          <w:sz w:val="24"/>
          <w:szCs w:val="24"/>
        </w:rPr>
        <w:t xml:space="preserve"> zgodę na publikację utwor</w:t>
      </w:r>
      <w:r w:rsidR="000A7D99">
        <w:rPr>
          <w:color w:val="000000"/>
          <w:sz w:val="24"/>
          <w:szCs w:val="24"/>
        </w:rPr>
        <w:t>ów</w:t>
      </w:r>
      <w:r w:rsidR="000D769B" w:rsidRPr="000D769B">
        <w:rPr>
          <w:color w:val="000000"/>
          <w:sz w:val="24"/>
          <w:szCs w:val="24"/>
        </w:rPr>
        <w:t xml:space="preserve"> na stronie internetowej Agencji. </w:t>
      </w:r>
    </w:p>
    <w:p w14:paraId="3F6E2308" w14:textId="6251CD49" w:rsidR="000D769B" w:rsidRPr="000D769B" w:rsidRDefault="000D769B" w:rsidP="003F2B13">
      <w:pPr>
        <w:numPr>
          <w:ilvl w:val="0"/>
          <w:numId w:val="37"/>
        </w:numPr>
        <w:autoSpaceDE w:val="0"/>
        <w:autoSpaceDN w:val="0"/>
        <w:adjustRightInd w:val="0"/>
        <w:spacing w:line="276" w:lineRule="auto"/>
        <w:ind w:left="284" w:hanging="284"/>
        <w:jc w:val="both"/>
        <w:rPr>
          <w:color w:val="000000"/>
          <w:sz w:val="24"/>
          <w:szCs w:val="24"/>
        </w:rPr>
      </w:pPr>
      <w:r w:rsidRPr="000D769B">
        <w:rPr>
          <w:color w:val="000000"/>
          <w:sz w:val="24"/>
          <w:szCs w:val="24"/>
        </w:rPr>
        <w:t xml:space="preserve">Z momentem </w:t>
      </w:r>
      <w:r w:rsidR="000A7D99">
        <w:rPr>
          <w:color w:val="000000"/>
          <w:sz w:val="24"/>
          <w:szCs w:val="24"/>
        </w:rPr>
        <w:t>udostępnienia</w:t>
      </w:r>
      <w:r w:rsidRPr="000D769B">
        <w:rPr>
          <w:color w:val="000000"/>
          <w:sz w:val="24"/>
          <w:szCs w:val="24"/>
        </w:rPr>
        <w:t xml:space="preserve"> </w:t>
      </w:r>
      <w:r w:rsidR="00955D3C">
        <w:rPr>
          <w:sz w:val="24"/>
          <w:szCs w:val="24"/>
        </w:rPr>
        <w:t xml:space="preserve">w jakikolwiek formie </w:t>
      </w:r>
      <w:r w:rsidR="00092BB6">
        <w:rPr>
          <w:color w:val="000000"/>
          <w:sz w:val="24"/>
          <w:szCs w:val="24"/>
        </w:rPr>
        <w:t>Wykonawca</w:t>
      </w:r>
      <w:r w:rsidR="00092BB6" w:rsidRPr="000D769B">
        <w:rPr>
          <w:color w:val="000000"/>
          <w:sz w:val="24"/>
          <w:szCs w:val="24"/>
        </w:rPr>
        <w:t xml:space="preserve"> przenosi</w:t>
      </w:r>
      <w:r w:rsidRPr="000D769B">
        <w:rPr>
          <w:color w:val="000000"/>
          <w:sz w:val="24"/>
          <w:szCs w:val="24"/>
        </w:rPr>
        <w:t xml:space="preserve"> na </w:t>
      </w:r>
      <w:r w:rsidR="0074257A">
        <w:rPr>
          <w:color w:val="000000"/>
          <w:sz w:val="24"/>
          <w:szCs w:val="24"/>
        </w:rPr>
        <w:t>Zamawiającego</w:t>
      </w:r>
      <w:r w:rsidRPr="000D769B">
        <w:rPr>
          <w:color w:val="000000"/>
          <w:sz w:val="24"/>
          <w:szCs w:val="24"/>
        </w:rPr>
        <w:t xml:space="preserve"> prawo do dokonywania opracowań wszystkich utworów powstałych w związku z</w:t>
      </w:r>
      <w:r w:rsidR="00B24ED4">
        <w:rPr>
          <w:color w:val="000000"/>
          <w:sz w:val="24"/>
          <w:szCs w:val="24"/>
        </w:rPr>
        <w:t> </w:t>
      </w:r>
      <w:r w:rsidRPr="000D769B">
        <w:rPr>
          <w:color w:val="000000"/>
          <w:sz w:val="24"/>
          <w:szCs w:val="24"/>
        </w:rPr>
        <w:t>wykonaniem Usług, w szczególności w zakresie ich łączenia z</w:t>
      </w:r>
      <w:r w:rsidR="0072114D">
        <w:rPr>
          <w:color w:val="000000"/>
          <w:sz w:val="24"/>
          <w:szCs w:val="24"/>
        </w:rPr>
        <w:t> </w:t>
      </w:r>
      <w:r w:rsidRPr="000D769B">
        <w:rPr>
          <w:color w:val="000000"/>
          <w:sz w:val="24"/>
          <w:szCs w:val="24"/>
        </w:rPr>
        <w:t xml:space="preserve">innymi utworami, opracowania poprzez dodanie lub usunięcie różnych elementów, korektę graficzną, językową i opracowanie redakcyjne, uaktualnienie, a także do korzystania z tych opracowań i rozporządzania nimi na polach eksploatacji określonych w ust. 1 (prawa zależne). </w:t>
      </w:r>
      <w:r w:rsidR="005C21FE">
        <w:rPr>
          <w:color w:val="000000"/>
          <w:sz w:val="24"/>
          <w:szCs w:val="24"/>
        </w:rPr>
        <w:t>Zamawiający</w:t>
      </w:r>
      <w:r w:rsidRPr="000D769B">
        <w:rPr>
          <w:color w:val="000000"/>
          <w:sz w:val="24"/>
          <w:szCs w:val="24"/>
        </w:rPr>
        <w:t xml:space="preserve"> prawa te może wykonywać samodzielnie lub upoważniać do ich wykonywania. </w:t>
      </w:r>
    </w:p>
    <w:p w14:paraId="7F42C8FD" w14:textId="4A5A48B1" w:rsidR="000D769B" w:rsidRPr="000D769B" w:rsidRDefault="0074257A" w:rsidP="003F2B13">
      <w:pPr>
        <w:numPr>
          <w:ilvl w:val="0"/>
          <w:numId w:val="37"/>
        </w:numPr>
        <w:autoSpaceDE w:val="0"/>
        <w:autoSpaceDN w:val="0"/>
        <w:adjustRightInd w:val="0"/>
        <w:spacing w:line="276" w:lineRule="auto"/>
        <w:ind w:left="284" w:hanging="284"/>
        <w:jc w:val="both"/>
        <w:rPr>
          <w:color w:val="000000"/>
          <w:sz w:val="24"/>
          <w:szCs w:val="24"/>
        </w:rPr>
      </w:pPr>
      <w:r>
        <w:rPr>
          <w:color w:val="000000"/>
          <w:sz w:val="24"/>
          <w:szCs w:val="24"/>
        </w:rPr>
        <w:t>Wykonawca</w:t>
      </w:r>
      <w:r w:rsidR="000D769B" w:rsidRPr="000D769B">
        <w:rPr>
          <w:color w:val="000000"/>
          <w:sz w:val="24"/>
          <w:szCs w:val="24"/>
        </w:rPr>
        <w:t xml:space="preserve"> upoważnia </w:t>
      </w:r>
      <w:r>
        <w:rPr>
          <w:color w:val="000000"/>
          <w:sz w:val="24"/>
          <w:szCs w:val="24"/>
        </w:rPr>
        <w:t>Zamawiającego</w:t>
      </w:r>
      <w:r w:rsidR="000D769B" w:rsidRPr="000D769B">
        <w:rPr>
          <w:color w:val="000000"/>
          <w:sz w:val="24"/>
          <w:szCs w:val="24"/>
        </w:rPr>
        <w:t xml:space="preserve"> do nieograniczonego w czasie wykonywania osobistych praw autorskich w stosunku do utworów powstałych w ramach Umowy wraz z</w:t>
      </w:r>
      <w:r w:rsidR="0072114D">
        <w:rPr>
          <w:color w:val="000000"/>
          <w:sz w:val="24"/>
          <w:szCs w:val="24"/>
        </w:rPr>
        <w:t> </w:t>
      </w:r>
      <w:r w:rsidR="000D769B" w:rsidRPr="000D769B">
        <w:rPr>
          <w:color w:val="000000"/>
          <w:sz w:val="24"/>
          <w:szCs w:val="24"/>
        </w:rPr>
        <w:t>prawem do udzielania dalszych upoważnień oraz wykonywania tych praw przez kolejne upoważnione podmioty, w stosunku do wszystkich utworów powstałych w związku z</w:t>
      </w:r>
      <w:r w:rsidR="0072114D">
        <w:rPr>
          <w:color w:val="000000"/>
          <w:sz w:val="24"/>
          <w:szCs w:val="24"/>
        </w:rPr>
        <w:t> </w:t>
      </w:r>
      <w:r w:rsidR="000D769B" w:rsidRPr="000D769B">
        <w:rPr>
          <w:color w:val="000000"/>
          <w:sz w:val="24"/>
          <w:szCs w:val="24"/>
        </w:rPr>
        <w:t>wykonaniem przedmiotu Umowy i zobowiązuje się nie korzystać z nich samodzielnie, w</w:t>
      </w:r>
      <w:r w:rsidR="0072114D">
        <w:rPr>
          <w:color w:val="000000"/>
          <w:sz w:val="24"/>
          <w:szCs w:val="24"/>
        </w:rPr>
        <w:t> </w:t>
      </w:r>
      <w:r w:rsidR="000D769B" w:rsidRPr="000D769B">
        <w:rPr>
          <w:color w:val="000000"/>
          <w:sz w:val="24"/>
          <w:szCs w:val="24"/>
        </w:rPr>
        <w:t xml:space="preserve">tym upoważnia </w:t>
      </w:r>
      <w:r w:rsidR="005C21FE">
        <w:rPr>
          <w:color w:val="000000"/>
          <w:sz w:val="24"/>
          <w:szCs w:val="24"/>
        </w:rPr>
        <w:t>Zamawiającego</w:t>
      </w:r>
      <w:r w:rsidR="000D769B" w:rsidRPr="000D769B">
        <w:rPr>
          <w:color w:val="000000"/>
          <w:sz w:val="24"/>
          <w:szCs w:val="24"/>
        </w:rPr>
        <w:t xml:space="preserve"> do: </w:t>
      </w:r>
    </w:p>
    <w:p w14:paraId="7986352F" w14:textId="77777777" w:rsidR="000D769B" w:rsidRPr="000D769B" w:rsidRDefault="000D769B" w:rsidP="005C21FE">
      <w:pPr>
        <w:numPr>
          <w:ilvl w:val="1"/>
          <w:numId w:val="37"/>
        </w:numPr>
        <w:autoSpaceDE w:val="0"/>
        <w:autoSpaceDN w:val="0"/>
        <w:adjustRightInd w:val="0"/>
        <w:spacing w:line="276" w:lineRule="auto"/>
        <w:ind w:left="567" w:hanging="284"/>
        <w:jc w:val="both"/>
        <w:rPr>
          <w:color w:val="000000"/>
          <w:sz w:val="24"/>
          <w:szCs w:val="24"/>
        </w:rPr>
      </w:pPr>
      <w:r w:rsidRPr="000D769B">
        <w:rPr>
          <w:color w:val="000000"/>
          <w:sz w:val="24"/>
          <w:szCs w:val="24"/>
        </w:rPr>
        <w:t xml:space="preserve">decydowania o sposobie i formie oznaczenia utworu powstałego w ramach Umowy; </w:t>
      </w:r>
    </w:p>
    <w:p w14:paraId="2CB33487" w14:textId="77777777" w:rsidR="000D769B" w:rsidRPr="000D769B" w:rsidRDefault="000D769B" w:rsidP="005C21FE">
      <w:pPr>
        <w:numPr>
          <w:ilvl w:val="1"/>
          <w:numId w:val="37"/>
        </w:numPr>
        <w:autoSpaceDE w:val="0"/>
        <w:autoSpaceDN w:val="0"/>
        <w:adjustRightInd w:val="0"/>
        <w:spacing w:line="276" w:lineRule="auto"/>
        <w:ind w:left="567" w:hanging="284"/>
        <w:jc w:val="both"/>
        <w:rPr>
          <w:color w:val="000000"/>
          <w:sz w:val="24"/>
          <w:szCs w:val="24"/>
        </w:rPr>
      </w:pPr>
      <w:r w:rsidRPr="000D769B">
        <w:rPr>
          <w:color w:val="000000"/>
          <w:sz w:val="24"/>
          <w:szCs w:val="24"/>
        </w:rPr>
        <w:t xml:space="preserve">zapewnienia nienaruszalności treści oraz formy utworu powstałego w ramach Umowy; </w:t>
      </w:r>
    </w:p>
    <w:p w14:paraId="71F2DA9C" w14:textId="77777777" w:rsidR="000D769B" w:rsidRPr="000D769B" w:rsidRDefault="000D769B" w:rsidP="005C21FE">
      <w:pPr>
        <w:numPr>
          <w:ilvl w:val="1"/>
          <w:numId w:val="37"/>
        </w:numPr>
        <w:autoSpaceDE w:val="0"/>
        <w:autoSpaceDN w:val="0"/>
        <w:adjustRightInd w:val="0"/>
        <w:spacing w:line="276" w:lineRule="auto"/>
        <w:ind w:left="567" w:hanging="284"/>
        <w:jc w:val="both"/>
        <w:rPr>
          <w:color w:val="000000"/>
          <w:sz w:val="24"/>
          <w:szCs w:val="24"/>
        </w:rPr>
      </w:pPr>
      <w:r w:rsidRPr="000D769B">
        <w:rPr>
          <w:color w:val="000000"/>
          <w:sz w:val="24"/>
          <w:szCs w:val="24"/>
        </w:rPr>
        <w:t xml:space="preserve">decydowania o pierwszym udostępnieniu utworu powstałego w ramach Umowy. </w:t>
      </w:r>
    </w:p>
    <w:p w14:paraId="42D7B4A4" w14:textId="5CD0259E" w:rsidR="000D769B" w:rsidRPr="000D769B" w:rsidRDefault="005C21FE" w:rsidP="003F2B13">
      <w:pPr>
        <w:numPr>
          <w:ilvl w:val="0"/>
          <w:numId w:val="37"/>
        </w:numPr>
        <w:autoSpaceDE w:val="0"/>
        <w:autoSpaceDN w:val="0"/>
        <w:adjustRightInd w:val="0"/>
        <w:spacing w:line="276" w:lineRule="auto"/>
        <w:ind w:left="284" w:hanging="284"/>
        <w:jc w:val="both"/>
        <w:rPr>
          <w:color w:val="000000"/>
          <w:sz w:val="24"/>
          <w:szCs w:val="24"/>
        </w:rPr>
      </w:pPr>
      <w:r>
        <w:rPr>
          <w:color w:val="000000"/>
          <w:sz w:val="24"/>
          <w:szCs w:val="24"/>
        </w:rPr>
        <w:t>Wykonawca</w:t>
      </w:r>
      <w:r w:rsidR="000D769B" w:rsidRPr="000D769B">
        <w:rPr>
          <w:color w:val="000000"/>
          <w:sz w:val="24"/>
          <w:szCs w:val="24"/>
        </w:rPr>
        <w:t xml:space="preserve"> jest odpowiedzialny względem </w:t>
      </w:r>
      <w:r>
        <w:rPr>
          <w:color w:val="000000"/>
          <w:sz w:val="24"/>
          <w:szCs w:val="24"/>
        </w:rPr>
        <w:t>Zamawiającego</w:t>
      </w:r>
      <w:r w:rsidR="000D769B" w:rsidRPr="000D769B">
        <w:rPr>
          <w:color w:val="000000"/>
          <w:sz w:val="24"/>
          <w:szCs w:val="24"/>
        </w:rPr>
        <w:t xml:space="preserve"> za wszelkie wady prawne utworu, o którym mowa w ust.1, a w szczególności za ewentualne roszczenia osób trzecich wynikające z naruszenia praw własności intelektualnej, w tym za nieprzestrzeganie przepisów prawa. W przypadku skierowania z tego tytułu roszczeń przeciwko </w:t>
      </w:r>
      <w:r w:rsidR="00EE7FE2">
        <w:rPr>
          <w:color w:val="000000"/>
          <w:sz w:val="24"/>
          <w:szCs w:val="24"/>
        </w:rPr>
        <w:t>Zamawiającemu</w:t>
      </w:r>
      <w:r w:rsidR="000D769B" w:rsidRPr="000D769B">
        <w:rPr>
          <w:color w:val="000000"/>
          <w:sz w:val="24"/>
          <w:szCs w:val="24"/>
        </w:rPr>
        <w:t xml:space="preserve">, </w:t>
      </w:r>
      <w:r w:rsidR="00EE7FE2">
        <w:rPr>
          <w:color w:val="000000"/>
          <w:sz w:val="24"/>
          <w:szCs w:val="24"/>
        </w:rPr>
        <w:t>Wykonawca</w:t>
      </w:r>
      <w:r w:rsidR="000D769B" w:rsidRPr="000D769B">
        <w:rPr>
          <w:color w:val="000000"/>
          <w:sz w:val="24"/>
          <w:szCs w:val="24"/>
        </w:rPr>
        <w:t xml:space="preserve"> zobowiązuje się do całkowitego zaspokojenia roszczeń osób trzecich oraz do zwolnienia </w:t>
      </w:r>
      <w:r w:rsidR="00EE7FE2">
        <w:rPr>
          <w:color w:val="000000"/>
          <w:sz w:val="24"/>
          <w:szCs w:val="24"/>
        </w:rPr>
        <w:t>Zamawiającego</w:t>
      </w:r>
      <w:r w:rsidR="000D769B" w:rsidRPr="000D769B">
        <w:rPr>
          <w:color w:val="000000"/>
          <w:sz w:val="24"/>
          <w:szCs w:val="24"/>
        </w:rPr>
        <w:t xml:space="preserve"> z obowiązku świadczenia z tego tytułu, a także zobowiązuje się do zwrotu </w:t>
      </w:r>
      <w:r w:rsidR="00EE7FE2">
        <w:rPr>
          <w:color w:val="000000"/>
          <w:sz w:val="24"/>
          <w:szCs w:val="24"/>
        </w:rPr>
        <w:t>Zamawiającemu</w:t>
      </w:r>
      <w:r w:rsidR="000D769B" w:rsidRPr="000D769B">
        <w:rPr>
          <w:color w:val="000000"/>
          <w:sz w:val="24"/>
          <w:szCs w:val="24"/>
        </w:rPr>
        <w:t xml:space="preserve"> poniesionych z tego tytułu kosztów i utraconych korzyści. </w:t>
      </w:r>
    </w:p>
    <w:p w14:paraId="6839D5D6" w14:textId="0672F965" w:rsidR="000D769B" w:rsidRPr="000D769B" w:rsidRDefault="00EE7FE2" w:rsidP="003F2B13">
      <w:pPr>
        <w:numPr>
          <w:ilvl w:val="0"/>
          <w:numId w:val="37"/>
        </w:numPr>
        <w:autoSpaceDE w:val="0"/>
        <w:autoSpaceDN w:val="0"/>
        <w:adjustRightInd w:val="0"/>
        <w:spacing w:line="276" w:lineRule="auto"/>
        <w:ind w:left="284" w:hanging="284"/>
        <w:jc w:val="both"/>
        <w:rPr>
          <w:color w:val="000000"/>
          <w:sz w:val="24"/>
          <w:szCs w:val="24"/>
        </w:rPr>
      </w:pPr>
      <w:r>
        <w:rPr>
          <w:color w:val="000000"/>
          <w:sz w:val="24"/>
          <w:szCs w:val="24"/>
        </w:rPr>
        <w:t>Wykonawca</w:t>
      </w:r>
      <w:r w:rsidR="000D769B" w:rsidRPr="000D769B">
        <w:rPr>
          <w:color w:val="000000"/>
          <w:sz w:val="24"/>
          <w:szCs w:val="24"/>
        </w:rPr>
        <w:t xml:space="preserve"> udziela bezwarunkowej zgody na dokonywanie przez </w:t>
      </w:r>
      <w:r>
        <w:rPr>
          <w:color w:val="000000"/>
          <w:sz w:val="24"/>
          <w:szCs w:val="24"/>
        </w:rPr>
        <w:t>Zamawiającego</w:t>
      </w:r>
      <w:r w:rsidR="000D769B" w:rsidRPr="000D769B">
        <w:rPr>
          <w:color w:val="000000"/>
          <w:sz w:val="24"/>
          <w:szCs w:val="24"/>
        </w:rPr>
        <w:t>, bez ograniczeń, zmian w utworach</w:t>
      </w:r>
      <w:r w:rsidR="00955D3C">
        <w:rPr>
          <w:color w:val="000000"/>
          <w:sz w:val="24"/>
          <w:szCs w:val="24"/>
        </w:rPr>
        <w:t>, o których mowa w ust 1</w:t>
      </w:r>
      <w:r w:rsidR="000D769B" w:rsidRPr="000D769B">
        <w:rPr>
          <w:color w:val="000000"/>
          <w:sz w:val="24"/>
          <w:szCs w:val="24"/>
        </w:rPr>
        <w:t xml:space="preserve"> </w:t>
      </w:r>
      <w:r w:rsidR="00955D3C">
        <w:rPr>
          <w:color w:val="000000"/>
          <w:sz w:val="24"/>
          <w:szCs w:val="24"/>
        </w:rPr>
        <w:t>oraz do korzystania z tak powstałych utworów (utwory zależne) na wszystkich polach eksploatacji wymienionych w ust. 1 po</w:t>
      </w:r>
      <w:r w:rsidR="000D769B" w:rsidRPr="000D769B">
        <w:rPr>
          <w:color w:val="000000"/>
          <w:sz w:val="24"/>
          <w:szCs w:val="24"/>
        </w:rPr>
        <w:t>. Uprawnienie powyższe obejmuje</w:t>
      </w:r>
      <w:r w:rsidR="00955D3C">
        <w:rPr>
          <w:color w:val="000000"/>
          <w:sz w:val="24"/>
          <w:szCs w:val="24"/>
        </w:rPr>
        <w:t xml:space="preserve"> również</w:t>
      </w:r>
      <w:r w:rsidR="000D769B" w:rsidRPr="000D769B">
        <w:rPr>
          <w:color w:val="000000"/>
          <w:sz w:val="24"/>
          <w:szCs w:val="24"/>
        </w:rPr>
        <w:t xml:space="preserve"> </w:t>
      </w:r>
      <w:r w:rsidR="00955D3C">
        <w:rPr>
          <w:color w:val="000000"/>
          <w:sz w:val="24"/>
          <w:szCs w:val="24"/>
        </w:rPr>
        <w:t>przyznanie Zamawiającemu</w:t>
      </w:r>
      <w:r w:rsidR="00955D3C" w:rsidRPr="000D769B">
        <w:rPr>
          <w:color w:val="000000"/>
          <w:sz w:val="24"/>
          <w:szCs w:val="24"/>
        </w:rPr>
        <w:t xml:space="preserve"> </w:t>
      </w:r>
      <w:r w:rsidR="000D769B" w:rsidRPr="000D769B">
        <w:rPr>
          <w:color w:val="000000"/>
          <w:sz w:val="24"/>
          <w:szCs w:val="24"/>
        </w:rPr>
        <w:t xml:space="preserve">prawa do udzielania </w:t>
      </w:r>
      <w:r w:rsidR="00955D3C">
        <w:rPr>
          <w:color w:val="000000"/>
          <w:sz w:val="24"/>
          <w:szCs w:val="24"/>
        </w:rPr>
        <w:t xml:space="preserve">podmiotom trzecim </w:t>
      </w:r>
      <w:r w:rsidR="000D769B" w:rsidRPr="000D769B">
        <w:rPr>
          <w:color w:val="000000"/>
          <w:sz w:val="24"/>
          <w:szCs w:val="24"/>
        </w:rPr>
        <w:t xml:space="preserve">dalszej zgody na dokonywanie modyfikacji </w:t>
      </w:r>
      <w:r w:rsidR="00955D3C">
        <w:rPr>
          <w:color w:val="000000"/>
          <w:sz w:val="24"/>
          <w:szCs w:val="24"/>
        </w:rPr>
        <w:t xml:space="preserve">oraz korzystania z nich </w:t>
      </w:r>
      <w:r w:rsidR="000D769B" w:rsidRPr="000D769B">
        <w:rPr>
          <w:color w:val="000000"/>
          <w:sz w:val="24"/>
          <w:szCs w:val="24"/>
        </w:rPr>
        <w:t>w</w:t>
      </w:r>
      <w:r w:rsidR="00B24ED4">
        <w:rPr>
          <w:color w:val="000000"/>
          <w:sz w:val="24"/>
          <w:szCs w:val="24"/>
        </w:rPr>
        <w:t> </w:t>
      </w:r>
      <w:r w:rsidR="000D769B" w:rsidRPr="000D769B">
        <w:rPr>
          <w:color w:val="000000"/>
          <w:sz w:val="24"/>
          <w:szCs w:val="24"/>
        </w:rPr>
        <w:t xml:space="preserve">zakresie, w jakim jest do tego uprawniony </w:t>
      </w:r>
      <w:r w:rsidR="000A4F58">
        <w:rPr>
          <w:color w:val="000000"/>
          <w:sz w:val="24"/>
          <w:szCs w:val="24"/>
        </w:rPr>
        <w:t>Zamawiający</w:t>
      </w:r>
      <w:r w:rsidR="000D769B" w:rsidRPr="000D769B">
        <w:rPr>
          <w:color w:val="000000"/>
          <w:sz w:val="24"/>
          <w:szCs w:val="24"/>
        </w:rPr>
        <w:t>.</w:t>
      </w:r>
    </w:p>
    <w:p w14:paraId="35BD8DE6" w14:textId="77777777" w:rsidR="000D769B" w:rsidRPr="000D769B" w:rsidRDefault="000D769B" w:rsidP="003F2B13">
      <w:pPr>
        <w:pStyle w:val="WW-Tekstpodstawowy2"/>
        <w:spacing w:line="276" w:lineRule="auto"/>
        <w:ind w:left="284" w:hanging="284"/>
        <w:jc w:val="both"/>
        <w:rPr>
          <w:b/>
          <w:sz w:val="24"/>
          <w:szCs w:val="24"/>
        </w:rPr>
      </w:pPr>
    </w:p>
    <w:p w14:paraId="7322A22E" w14:textId="0FC4A919" w:rsidR="00C631E3" w:rsidRPr="000D769B" w:rsidRDefault="00C631E3" w:rsidP="00C631E3">
      <w:pPr>
        <w:pStyle w:val="WW-Tekstpodstawowy2"/>
        <w:spacing w:line="276" w:lineRule="auto"/>
        <w:jc w:val="center"/>
        <w:rPr>
          <w:b/>
          <w:sz w:val="24"/>
          <w:szCs w:val="24"/>
        </w:rPr>
      </w:pPr>
      <w:r w:rsidRPr="000D769B">
        <w:rPr>
          <w:b/>
          <w:sz w:val="24"/>
          <w:szCs w:val="24"/>
        </w:rPr>
        <w:t xml:space="preserve">§ </w:t>
      </w:r>
      <w:r w:rsidR="0072114D">
        <w:rPr>
          <w:b/>
          <w:sz w:val="24"/>
          <w:szCs w:val="24"/>
        </w:rPr>
        <w:t>7</w:t>
      </w:r>
      <w:r w:rsidRPr="000D769B">
        <w:rPr>
          <w:b/>
          <w:sz w:val="24"/>
          <w:szCs w:val="24"/>
        </w:rPr>
        <w:t>.</w:t>
      </w:r>
    </w:p>
    <w:p w14:paraId="12B4B5ED" w14:textId="77777777" w:rsidR="00C631E3" w:rsidRPr="000D769B" w:rsidRDefault="00C631E3" w:rsidP="00C631E3">
      <w:pPr>
        <w:pStyle w:val="WW-Tekstpodstawowy2"/>
        <w:spacing w:line="276" w:lineRule="auto"/>
        <w:jc w:val="center"/>
        <w:rPr>
          <w:b/>
          <w:sz w:val="24"/>
          <w:szCs w:val="24"/>
        </w:rPr>
      </w:pPr>
      <w:r w:rsidRPr="000D769B">
        <w:rPr>
          <w:b/>
          <w:sz w:val="24"/>
          <w:szCs w:val="24"/>
        </w:rPr>
        <w:t>Siła wyższa</w:t>
      </w:r>
    </w:p>
    <w:p w14:paraId="39B3F846" w14:textId="77777777" w:rsidR="00C631E3" w:rsidRPr="000D769B" w:rsidRDefault="00C631E3" w:rsidP="00C631E3">
      <w:pPr>
        <w:pStyle w:val="WW-Tekstpodstawowy2"/>
        <w:spacing w:line="276" w:lineRule="auto"/>
        <w:rPr>
          <w:b/>
          <w:sz w:val="24"/>
          <w:szCs w:val="24"/>
        </w:rPr>
      </w:pPr>
    </w:p>
    <w:p w14:paraId="48487197" w14:textId="77777777" w:rsidR="00C631E3" w:rsidRPr="000D769B" w:rsidRDefault="00C631E3" w:rsidP="00C631E3">
      <w:pPr>
        <w:pStyle w:val="WW-Tekstpodstawowy2"/>
        <w:numPr>
          <w:ilvl w:val="0"/>
          <w:numId w:val="1"/>
        </w:numPr>
        <w:spacing w:line="276" w:lineRule="auto"/>
        <w:ind w:left="284"/>
        <w:jc w:val="both"/>
        <w:rPr>
          <w:sz w:val="24"/>
          <w:szCs w:val="24"/>
        </w:rPr>
      </w:pPr>
      <w:r w:rsidRPr="000D769B">
        <w:rPr>
          <w:sz w:val="24"/>
          <w:szCs w:val="24"/>
        </w:rPr>
        <w:t xml:space="preserve">W przypadku gdy okoliczności „siły wyższej” uniemożliwiają chwilowo wykonanie jakichkolwiek zobowiązań umownych którejkolwiek ze Stron Umowy, termin wykonania zobowiązań umownych będzie przedłużony o czas trwania okoliczności „siły wyższej” </w:t>
      </w:r>
      <w:r w:rsidRPr="000D769B">
        <w:rPr>
          <w:sz w:val="24"/>
          <w:szCs w:val="24"/>
        </w:rPr>
        <w:lastRenderedPageBreak/>
        <w:t>oraz jej skutków, z uwzględnieniem postanowień ust. 3. Przez „siłę wyższą” rozumie się</w:t>
      </w:r>
      <w:r w:rsidRPr="000D769B">
        <w:rPr>
          <w:color w:val="000000"/>
          <w:sz w:val="24"/>
          <w:szCs w:val="24"/>
        </w:rPr>
        <w:t xml:space="preserve"> nadzwyczajne, niezależne od woli Stron wydarzenia, w szczególności takie jak strajki, zamieszki, klęski żywiołowe, akty terroru, epidemie/pandemie.</w:t>
      </w:r>
    </w:p>
    <w:p w14:paraId="1E3A97BB" w14:textId="77777777" w:rsidR="00C631E3" w:rsidRPr="000D769B" w:rsidRDefault="00C631E3" w:rsidP="00C631E3">
      <w:pPr>
        <w:pStyle w:val="WW-Tekstpodstawowy2"/>
        <w:numPr>
          <w:ilvl w:val="0"/>
          <w:numId w:val="1"/>
        </w:numPr>
        <w:spacing w:line="276" w:lineRule="auto"/>
        <w:ind w:left="284"/>
        <w:jc w:val="both"/>
        <w:rPr>
          <w:sz w:val="24"/>
          <w:szCs w:val="24"/>
        </w:rPr>
      </w:pPr>
      <w:r w:rsidRPr="000D769B">
        <w:rPr>
          <w:sz w:val="24"/>
          <w:szCs w:val="24"/>
        </w:rPr>
        <w:t>W przypadku gdy którakolwiek ze Stron nie jest w stanie wywiązać się ze swych zobowiązań umownych w związku z okolicznościami „siły wyższej” druga Strona musi być o tym poinformowana w formie pisemnej w terminie do 7 dni od momentu ustania ww. okoliczności pod rygorem rozwiązania Umowy w trybie natychmiastowym.</w:t>
      </w:r>
    </w:p>
    <w:p w14:paraId="48DBADA9" w14:textId="77777777" w:rsidR="00C631E3" w:rsidRPr="000D769B" w:rsidRDefault="00C631E3" w:rsidP="00C631E3">
      <w:pPr>
        <w:pStyle w:val="WW-Tekstpodstawowy2"/>
        <w:numPr>
          <w:ilvl w:val="0"/>
          <w:numId w:val="1"/>
        </w:numPr>
        <w:spacing w:line="276" w:lineRule="auto"/>
        <w:ind w:left="284"/>
        <w:jc w:val="both"/>
        <w:rPr>
          <w:sz w:val="24"/>
          <w:szCs w:val="24"/>
        </w:rPr>
      </w:pPr>
      <w:r w:rsidRPr="000D769B">
        <w:rPr>
          <w:sz w:val="24"/>
          <w:szCs w:val="24"/>
        </w:rPr>
        <w:t>Gdy okoliczności „siły wyższej” uniemożliwiają jednej ze Stron Umowy wywiązanie się ze swych zobowiązań umownych przez okres dłuższy niż 2 miesiące, Strony mogą rozwiązać Umowę w całości lub w części bez odszkodowania. W przypadku rozwiązania Umowy w wyżej wymieniony sposób, jej końcowe rozliczenie musi być uzgodnione przez Strony.</w:t>
      </w:r>
    </w:p>
    <w:p w14:paraId="2EA2063C" w14:textId="77777777" w:rsidR="00C631E3" w:rsidRPr="000D769B" w:rsidRDefault="00C631E3" w:rsidP="00C631E3">
      <w:pPr>
        <w:pStyle w:val="WW-Tekstpodstawowy2"/>
        <w:spacing w:line="276" w:lineRule="auto"/>
        <w:ind w:left="284"/>
        <w:rPr>
          <w:sz w:val="24"/>
          <w:szCs w:val="24"/>
        </w:rPr>
      </w:pPr>
    </w:p>
    <w:p w14:paraId="2D7D86B9" w14:textId="0D8DF416" w:rsidR="00C631E3" w:rsidRPr="000D769B" w:rsidRDefault="00C631E3" w:rsidP="00C631E3">
      <w:pPr>
        <w:spacing w:line="276" w:lineRule="auto"/>
        <w:jc w:val="center"/>
        <w:rPr>
          <w:b/>
          <w:sz w:val="24"/>
          <w:szCs w:val="24"/>
        </w:rPr>
      </w:pPr>
      <w:r w:rsidRPr="000D769B">
        <w:rPr>
          <w:b/>
          <w:sz w:val="24"/>
          <w:szCs w:val="24"/>
        </w:rPr>
        <w:t xml:space="preserve">§ </w:t>
      </w:r>
      <w:r w:rsidR="0072114D">
        <w:rPr>
          <w:b/>
          <w:sz w:val="24"/>
          <w:szCs w:val="24"/>
        </w:rPr>
        <w:t>8</w:t>
      </w:r>
      <w:r w:rsidRPr="000D769B">
        <w:rPr>
          <w:b/>
          <w:sz w:val="24"/>
          <w:szCs w:val="24"/>
        </w:rPr>
        <w:t>.</w:t>
      </w:r>
    </w:p>
    <w:p w14:paraId="43A62E77" w14:textId="77777777" w:rsidR="00C631E3" w:rsidRPr="000D769B" w:rsidRDefault="00C631E3" w:rsidP="00C631E3">
      <w:pPr>
        <w:spacing w:line="276" w:lineRule="auto"/>
        <w:jc w:val="center"/>
        <w:rPr>
          <w:b/>
          <w:sz w:val="24"/>
          <w:szCs w:val="24"/>
        </w:rPr>
      </w:pPr>
      <w:r w:rsidRPr="000D769B">
        <w:rPr>
          <w:b/>
          <w:sz w:val="24"/>
          <w:szCs w:val="24"/>
        </w:rPr>
        <w:t>Ochrona Informacji Poufnych</w:t>
      </w:r>
    </w:p>
    <w:p w14:paraId="59515B1A" w14:textId="77777777" w:rsidR="00C631E3" w:rsidRPr="000D769B" w:rsidRDefault="00C631E3" w:rsidP="00C631E3">
      <w:pPr>
        <w:spacing w:line="276" w:lineRule="auto"/>
        <w:jc w:val="center"/>
        <w:rPr>
          <w:b/>
          <w:sz w:val="24"/>
          <w:szCs w:val="24"/>
        </w:rPr>
      </w:pPr>
    </w:p>
    <w:p w14:paraId="2120E66A" w14:textId="77777777" w:rsidR="00C631E3" w:rsidRPr="000D769B" w:rsidRDefault="00C631E3" w:rsidP="00C631E3">
      <w:pPr>
        <w:widowControl w:val="0"/>
        <w:numPr>
          <w:ilvl w:val="0"/>
          <w:numId w:val="5"/>
        </w:numPr>
        <w:spacing w:line="276" w:lineRule="auto"/>
        <w:ind w:left="284" w:hanging="284"/>
        <w:jc w:val="both"/>
        <w:rPr>
          <w:position w:val="2"/>
          <w:sz w:val="24"/>
          <w:szCs w:val="24"/>
        </w:rPr>
      </w:pPr>
      <w:r w:rsidRPr="000D769B">
        <w:rPr>
          <w:position w:val="2"/>
          <w:sz w:val="24"/>
          <w:szCs w:val="24"/>
        </w:rPr>
        <w:t>Wykonawca oświadcza i gwarantuje, że wszelkie informacje uzyskane w wyniku współpracy będzie traktować jako informacje poufne i nie będzie ich udostępniał osobom/podmiotom trzecim, przez cały czas obowiązywania Umowy, a także po jej zakończeniu.</w:t>
      </w:r>
    </w:p>
    <w:p w14:paraId="06342E8D" w14:textId="77777777" w:rsidR="00C631E3" w:rsidRPr="000D769B" w:rsidRDefault="00C631E3" w:rsidP="00C631E3">
      <w:pPr>
        <w:widowControl w:val="0"/>
        <w:numPr>
          <w:ilvl w:val="0"/>
          <w:numId w:val="5"/>
        </w:numPr>
        <w:spacing w:line="276" w:lineRule="auto"/>
        <w:ind w:left="284" w:hanging="284"/>
        <w:jc w:val="both"/>
        <w:rPr>
          <w:position w:val="2"/>
          <w:sz w:val="24"/>
          <w:szCs w:val="24"/>
        </w:rPr>
      </w:pPr>
      <w:r w:rsidRPr="000D769B">
        <w:rPr>
          <w:position w:val="2"/>
          <w:sz w:val="24"/>
          <w:szCs w:val="24"/>
        </w:rPr>
        <w:t xml:space="preserve">Wykonawca zobowiązuje się: </w:t>
      </w:r>
    </w:p>
    <w:p w14:paraId="1AEA99FD" w14:textId="77777777" w:rsidR="00C631E3" w:rsidRPr="000D769B" w:rsidRDefault="00C631E3" w:rsidP="00C631E3">
      <w:pPr>
        <w:widowControl w:val="0"/>
        <w:numPr>
          <w:ilvl w:val="0"/>
          <w:numId w:val="8"/>
        </w:numPr>
        <w:tabs>
          <w:tab w:val="clear" w:pos="1020"/>
          <w:tab w:val="num" w:pos="426"/>
        </w:tabs>
        <w:spacing w:line="276" w:lineRule="auto"/>
        <w:ind w:left="567" w:hanging="283"/>
        <w:jc w:val="both"/>
        <w:rPr>
          <w:position w:val="2"/>
          <w:sz w:val="24"/>
          <w:szCs w:val="24"/>
        </w:rPr>
      </w:pPr>
      <w:r w:rsidRPr="000D769B">
        <w:rPr>
          <w:position w:val="2"/>
          <w:sz w:val="24"/>
          <w:szCs w:val="24"/>
        </w:rPr>
        <w:t>uzgadniać i stosować bezpieczny sposób przekazywania informacji poufnych,</w:t>
      </w:r>
    </w:p>
    <w:p w14:paraId="35222C51" w14:textId="77777777" w:rsidR="00C631E3" w:rsidRPr="000D769B" w:rsidRDefault="00C631E3" w:rsidP="00C631E3">
      <w:pPr>
        <w:numPr>
          <w:ilvl w:val="0"/>
          <w:numId w:val="8"/>
        </w:numPr>
        <w:tabs>
          <w:tab w:val="clear" w:pos="1020"/>
          <w:tab w:val="num" w:pos="426"/>
        </w:tabs>
        <w:spacing w:line="276" w:lineRule="auto"/>
        <w:ind w:left="567" w:hanging="283"/>
        <w:rPr>
          <w:position w:val="2"/>
          <w:sz w:val="24"/>
          <w:szCs w:val="24"/>
        </w:rPr>
      </w:pPr>
      <w:r w:rsidRPr="000D769B">
        <w:rPr>
          <w:position w:val="2"/>
          <w:sz w:val="24"/>
          <w:szCs w:val="24"/>
        </w:rPr>
        <w:t>chronić informacje poufne przed ujawnieniem osobom nieuprawnionym,</w:t>
      </w:r>
    </w:p>
    <w:p w14:paraId="7B0AFC1C" w14:textId="77777777" w:rsidR="00C631E3" w:rsidRPr="000D769B" w:rsidRDefault="00C631E3" w:rsidP="00C631E3">
      <w:pPr>
        <w:numPr>
          <w:ilvl w:val="0"/>
          <w:numId w:val="8"/>
        </w:numPr>
        <w:tabs>
          <w:tab w:val="clear" w:pos="1020"/>
          <w:tab w:val="num" w:pos="426"/>
        </w:tabs>
        <w:spacing w:line="276" w:lineRule="auto"/>
        <w:ind w:left="567" w:hanging="283"/>
        <w:jc w:val="both"/>
        <w:rPr>
          <w:position w:val="2"/>
          <w:sz w:val="24"/>
          <w:szCs w:val="24"/>
        </w:rPr>
      </w:pPr>
      <w:r w:rsidRPr="000D769B">
        <w:rPr>
          <w:position w:val="2"/>
          <w:sz w:val="24"/>
          <w:szCs w:val="24"/>
        </w:rPr>
        <w:t xml:space="preserve">utrzymać informacje poufne w tajemnicy i chronić je co najmniej ze starannością, z jaką wymaga ochrony tajemnica przedsiębiorstwa, </w:t>
      </w:r>
      <w:r w:rsidRPr="000D769B">
        <w:rPr>
          <w:position w:val="2"/>
          <w:sz w:val="24"/>
          <w:szCs w:val="24"/>
          <w:lang w:eastAsia="ar-SA"/>
        </w:rPr>
        <w:t xml:space="preserve">oraz przestrzegać zasad poufnego dostępu i przekazywania informacji, </w:t>
      </w:r>
    </w:p>
    <w:p w14:paraId="6F76B275" w14:textId="77777777" w:rsidR="00C631E3" w:rsidRPr="000D769B" w:rsidRDefault="00C631E3" w:rsidP="00C631E3">
      <w:pPr>
        <w:numPr>
          <w:ilvl w:val="0"/>
          <w:numId w:val="8"/>
        </w:numPr>
        <w:tabs>
          <w:tab w:val="clear" w:pos="1020"/>
          <w:tab w:val="num" w:pos="426"/>
        </w:tabs>
        <w:spacing w:line="276" w:lineRule="auto"/>
        <w:ind w:left="567" w:hanging="283"/>
        <w:jc w:val="both"/>
        <w:rPr>
          <w:position w:val="2"/>
          <w:sz w:val="24"/>
          <w:szCs w:val="24"/>
        </w:rPr>
      </w:pPr>
      <w:r w:rsidRPr="000D769B">
        <w:rPr>
          <w:position w:val="2"/>
          <w:sz w:val="24"/>
          <w:szCs w:val="24"/>
        </w:rPr>
        <w:t xml:space="preserve">wykorzystywać informacje poufne tylko w celach niezbędnych do realizacji Umowy, </w:t>
      </w:r>
    </w:p>
    <w:p w14:paraId="37A92F1C" w14:textId="77777777" w:rsidR="00C631E3" w:rsidRPr="000D769B" w:rsidRDefault="00C631E3" w:rsidP="00C631E3">
      <w:pPr>
        <w:numPr>
          <w:ilvl w:val="0"/>
          <w:numId w:val="8"/>
        </w:numPr>
        <w:tabs>
          <w:tab w:val="clear" w:pos="1020"/>
          <w:tab w:val="num" w:pos="426"/>
        </w:tabs>
        <w:spacing w:line="276" w:lineRule="auto"/>
        <w:ind w:left="567" w:hanging="283"/>
        <w:jc w:val="both"/>
        <w:rPr>
          <w:position w:val="2"/>
          <w:sz w:val="24"/>
          <w:szCs w:val="24"/>
        </w:rPr>
      </w:pPr>
      <w:r w:rsidRPr="000D769B">
        <w:rPr>
          <w:position w:val="2"/>
          <w:sz w:val="24"/>
          <w:szCs w:val="24"/>
        </w:rPr>
        <w:t>z wyjątkiem celów określonych w poprzednim punkcie, nie kopiować ani w inny sposób nie powielać informacji poufnych,</w:t>
      </w:r>
    </w:p>
    <w:p w14:paraId="708121B5" w14:textId="77777777" w:rsidR="00C631E3" w:rsidRPr="000D769B" w:rsidRDefault="00C631E3" w:rsidP="00C631E3">
      <w:pPr>
        <w:numPr>
          <w:ilvl w:val="0"/>
          <w:numId w:val="8"/>
        </w:numPr>
        <w:tabs>
          <w:tab w:val="clear" w:pos="1020"/>
          <w:tab w:val="num" w:pos="426"/>
        </w:tabs>
        <w:spacing w:line="276" w:lineRule="auto"/>
        <w:ind w:left="567" w:hanging="283"/>
        <w:jc w:val="both"/>
        <w:rPr>
          <w:position w:val="2"/>
          <w:sz w:val="24"/>
          <w:szCs w:val="24"/>
        </w:rPr>
      </w:pPr>
      <w:r w:rsidRPr="000D769B">
        <w:rPr>
          <w:position w:val="2"/>
          <w:sz w:val="24"/>
          <w:szCs w:val="24"/>
        </w:rPr>
        <w:t xml:space="preserve">ujawniać informacje poufne wyłącznie osobom zaangażowanym w realizację Umowy </w:t>
      </w:r>
      <w:r w:rsidRPr="000D769B">
        <w:rPr>
          <w:position w:val="2"/>
          <w:sz w:val="24"/>
          <w:szCs w:val="24"/>
          <w:lang w:eastAsia="ar-SA"/>
        </w:rPr>
        <w:t xml:space="preserve">i tylko w takim zakresie, w jakim potrzebne jest to do jej wykonania, po nawiązaniu z nimi stosunku pracy lub umowy cywilno-prawnej, przeszkoleniu z zakresu organizacji ochrony tajemnicy, </w:t>
      </w:r>
      <w:r w:rsidRPr="000D769B">
        <w:rPr>
          <w:position w:val="2"/>
          <w:sz w:val="24"/>
          <w:szCs w:val="24"/>
        </w:rPr>
        <w:t xml:space="preserve">które złożyły </w:t>
      </w:r>
      <w:r w:rsidRPr="000D769B">
        <w:rPr>
          <w:iCs/>
          <w:position w:val="2"/>
          <w:sz w:val="24"/>
          <w:szCs w:val="24"/>
        </w:rPr>
        <w:t xml:space="preserve">zobowiązanie </w:t>
      </w:r>
      <w:r w:rsidRPr="000D769B">
        <w:rPr>
          <w:position w:val="2"/>
          <w:sz w:val="24"/>
          <w:szCs w:val="24"/>
        </w:rPr>
        <w:t xml:space="preserve">do nieujawniania informacji poufnych osobom niepowołanym, </w:t>
      </w:r>
    </w:p>
    <w:p w14:paraId="24F7031C" w14:textId="77777777" w:rsidR="00C631E3" w:rsidRPr="000D769B" w:rsidRDefault="00C631E3" w:rsidP="00C631E3">
      <w:pPr>
        <w:numPr>
          <w:ilvl w:val="0"/>
          <w:numId w:val="8"/>
        </w:numPr>
        <w:spacing w:line="276" w:lineRule="auto"/>
        <w:ind w:left="567" w:hanging="283"/>
        <w:jc w:val="both"/>
        <w:rPr>
          <w:position w:val="2"/>
          <w:sz w:val="24"/>
          <w:szCs w:val="24"/>
        </w:rPr>
      </w:pPr>
      <w:r w:rsidRPr="000D769B">
        <w:rPr>
          <w:position w:val="2"/>
          <w:sz w:val="24"/>
          <w:szCs w:val="24"/>
        </w:rPr>
        <w:t xml:space="preserve">bezzwłocznie powiadomić </w:t>
      </w:r>
      <w:r w:rsidRPr="000D769B">
        <w:rPr>
          <w:sz w:val="24"/>
          <w:szCs w:val="24"/>
        </w:rPr>
        <w:t>Zamawiającego</w:t>
      </w:r>
      <w:r w:rsidRPr="000D769B">
        <w:rPr>
          <w:position w:val="2"/>
          <w:sz w:val="24"/>
          <w:szCs w:val="24"/>
        </w:rPr>
        <w:t xml:space="preserve"> o zaistnieniu takich okoliczności, jak w szczególności prowadzenie postępowania sądowego lub administracyjnego, z których wynika obowiązek prawny ujawnienia informacji poufnych,</w:t>
      </w:r>
    </w:p>
    <w:p w14:paraId="333F0172" w14:textId="77777777" w:rsidR="00C631E3" w:rsidRPr="000D769B" w:rsidRDefault="00C631E3" w:rsidP="00C631E3">
      <w:pPr>
        <w:numPr>
          <w:ilvl w:val="0"/>
          <w:numId w:val="8"/>
        </w:numPr>
        <w:spacing w:line="276" w:lineRule="auto"/>
        <w:ind w:left="567" w:hanging="283"/>
        <w:jc w:val="both"/>
        <w:rPr>
          <w:position w:val="2"/>
          <w:sz w:val="24"/>
          <w:szCs w:val="24"/>
        </w:rPr>
      </w:pPr>
      <w:r w:rsidRPr="000D769B">
        <w:rPr>
          <w:position w:val="2"/>
          <w:sz w:val="24"/>
          <w:szCs w:val="24"/>
        </w:rPr>
        <w:t xml:space="preserve">bezzwłocznie poinformować </w:t>
      </w:r>
      <w:r w:rsidRPr="000D769B">
        <w:rPr>
          <w:sz w:val="24"/>
          <w:szCs w:val="24"/>
        </w:rPr>
        <w:t>Zamawiającego</w:t>
      </w:r>
      <w:r w:rsidRPr="000D769B">
        <w:rPr>
          <w:position w:val="2"/>
          <w:sz w:val="24"/>
          <w:szCs w:val="24"/>
        </w:rPr>
        <w:t xml:space="preserve"> o fakcie utraty, ujawnienia lub powielenia informacji poufnej, zarówno w sposób autoryzowany, jak i bez autoryzacji, lub o niedotrzymaniu poufności.</w:t>
      </w:r>
    </w:p>
    <w:p w14:paraId="132735B4" w14:textId="77777777" w:rsidR="00C631E3" w:rsidRPr="000D769B" w:rsidRDefault="00C631E3" w:rsidP="00C631E3">
      <w:pPr>
        <w:numPr>
          <w:ilvl w:val="0"/>
          <w:numId w:val="9"/>
        </w:numPr>
        <w:spacing w:line="276" w:lineRule="auto"/>
        <w:ind w:left="284" w:hanging="284"/>
        <w:jc w:val="both"/>
        <w:rPr>
          <w:position w:val="2"/>
          <w:sz w:val="24"/>
          <w:szCs w:val="24"/>
        </w:rPr>
      </w:pPr>
      <w:r w:rsidRPr="000D769B">
        <w:rPr>
          <w:position w:val="2"/>
          <w:sz w:val="24"/>
          <w:szCs w:val="24"/>
        </w:rPr>
        <w:t>Jeśli Wykonawca lub osoby, którymi Wykonawca posługuje się przy wykonywaniu Umowy, ujawnią informację poufną, Wykonawca będzie w pełni odpowiedzialny za wszelkie szkody wynikające z nieuprawnionego udostępnienia tej informacji lub jej udostępnienia przez jakąkolwiek osobę, której Wykonawca lub osoby, którymi Wykonawca posługuje się przy wykonywaniu Umowy, przekazał informację poufną.</w:t>
      </w:r>
    </w:p>
    <w:p w14:paraId="6243F236" w14:textId="77777777" w:rsidR="00C631E3" w:rsidRPr="000D769B" w:rsidRDefault="00C631E3" w:rsidP="00C631E3">
      <w:pPr>
        <w:numPr>
          <w:ilvl w:val="0"/>
          <w:numId w:val="9"/>
        </w:numPr>
        <w:spacing w:line="276" w:lineRule="auto"/>
        <w:ind w:left="284" w:hanging="284"/>
        <w:jc w:val="both"/>
        <w:rPr>
          <w:position w:val="2"/>
          <w:sz w:val="24"/>
          <w:szCs w:val="24"/>
        </w:rPr>
      </w:pPr>
      <w:r w:rsidRPr="000D769B">
        <w:rPr>
          <w:position w:val="2"/>
          <w:sz w:val="24"/>
          <w:szCs w:val="24"/>
        </w:rPr>
        <w:lastRenderedPageBreak/>
        <w:t>Obowiązek zachowania poufności nie dotyczy tych informacji, które:</w:t>
      </w:r>
    </w:p>
    <w:p w14:paraId="63AFE7D1" w14:textId="77777777" w:rsidR="00C631E3" w:rsidRPr="000D769B" w:rsidRDefault="00C631E3" w:rsidP="00C631E3">
      <w:pPr>
        <w:numPr>
          <w:ilvl w:val="0"/>
          <w:numId w:val="7"/>
        </w:numPr>
        <w:tabs>
          <w:tab w:val="clear" w:pos="1020"/>
          <w:tab w:val="num" w:pos="567"/>
        </w:tabs>
        <w:spacing w:line="276" w:lineRule="auto"/>
        <w:ind w:left="567" w:hanging="283"/>
        <w:jc w:val="both"/>
        <w:rPr>
          <w:position w:val="2"/>
          <w:sz w:val="24"/>
          <w:szCs w:val="24"/>
        </w:rPr>
      </w:pPr>
      <w:r w:rsidRPr="000D769B">
        <w:rPr>
          <w:position w:val="2"/>
          <w:sz w:val="24"/>
          <w:szCs w:val="24"/>
        </w:rPr>
        <w:t xml:space="preserve">były znane Wykonawcy przed ich udostępnieniem przez </w:t>
      </w:r>
      <w:r w:rsidRPr="000D769B">
        <w:rPr>
          <w:sz w:val="24"/>
          <w:szCs w:val="24"/>
        </w:rPr>
        <w:t>Zamawiającego</w:t>
      </w:r>
      <w:r w:rsidRPr="000D769B">
        <w:rPr>
          <w:position w:val="2"/>
          <w:sz w:val="24"/>
          <w:szCs w:val="24"/>
        </w:rPr>
        <w:t>, na co istnieje pisemne potwierdzenie,</w:t>
      </w:r>
    </w:p>
    <w:p w14:paraId="6E5D33D6" w14:textId="77777777" w:rsidR="00C631E3" w:rsidRPr="000D769B" w:rsidRDefault="00C631E3" w:rsidP="00C631E3">
      <w:pPr>
        <w:numPr>
          <w:ilvl w:val="0"/>
          <w:numId w:val="7"/>
        </w:numPr>
        <w:tabs>
          <w:tab w:val="clear" w:pos="1020"/>
          <w:tab w:val="num" w:pos="567"/>
        </w:tabs>
        <w:spacing w:line="276" w:lineRule="auto"/>
        <w:ind w:left="567" w:hanging="283"/>
        <w:jc w:val="both"/>
        <w:rPr>
          <w:position w:val="2"/>
          <w:sz w:val="24"/>
          <w:szCs w:val="24"/>
        </w:rPr>
      </w:pPr>
      <w:r w:rsidRPr="000D769B">
        <w:rPr>
          <w:position w:val="2"/>
          <w:sz w:val="24"/>
          <w:szCs w:val="24"/>
        </w:rPr>
        <w:t>zostały upowszechnione, jednakże nie nastąpiło to wskutek zaniedbania czy też świadomego działania Wykonawcy,</w:t>
      </w:r>
    </w:p>
    <w:p w14:paraId="089A7CB3" w14:textId="77777777" w:rsidR="00C631E3" w:rsidRPr="000D769B" w:rsidRDefault="00C631E3" w:rsidP="00C631E3">
      <w:pPr>
        <w:numPr>
          <w:ilvl w:val="0"/>
          <w:numId w:val="7"/>
        </w:numPr>
        <w:tabs>
          <w:tab w:val="clear" w:pos="1020"/>
          <w:tab w:val="num" w:pos="567"/>
        </w:tabs>
        <w:spacing w:line="276" w:lineRule="auto"/>
        <w:ind w:left="567" w:hanging="283"/>
        <w:jc w:val="both"/>
        <w:rPr>
          <w:position w:val="2"/>
          <w:sz w:val="24"/>
          <w:szCs w:val="24"/>
        </w:rPr>
      </w:pPr>
      <w:r w:rsidRPr="000D769B">
        <w:rPr>
          <w:position w:val="2"/>
          <w:sz w:val="24"/>
          <w:szCs w:val="24"/>
        </w:rPr>
        <w:t xml:space="preserve">zostały ujawnione przez osobę trzecią, bez zaniedbania w zakresie ochrony informacji poufnych przez Wykonawcę,  </w:t>
      </w:r>
    </w:p>
    <w:p w14:paraId="29AE9E7E" w14:textId="77777777" w:rsidR="00C631E3" w:rsidRPr="000D769B" w:rsidRDefault="00C631E3" w:rsidP="00C631E3">
      <w:pPr>
        <w:numPr>
          <w:ilvl w:val="0"/>
          <w:numId w:val="7"/>
        </w:numPr>
        <w:tabs>
          <w:tab w:val="clear" w:pos="1020"/>
          <w:tab w:val="num" w:pos="567"/>
        </w:tabs>
        <w:spacing w:line="276" w:lineRule="auto"/>
        <w:ind w:left="567" w:hanging="283"/>
        <w:jc w:val="both"/>
        <w:rPr>
          <w:position w:val="2"/>
          <w:sz w:val="24"/>
          <w:szCs w:val="24"/>
        </w:rPr>
      </w:pPr>
      <w:r w:rsidRPr="000D769B">
        <w:rPr>
          <w:position w:val="2"/>
          <w:sz w:val="24"/>
          <w:szCs w:val="24"/>
        </w:rPr>
        <w:t xml:space="preserve">zostały zaaprobowane jako informacje do ujawnienia, na podstawie pisemnego upoważnienia </w:t>
      </w:r>
      <w:r w:rsidRPr="000D769B">
        <w:rPr>
          <w:sz w:val="24"/>
          <w:szCs w:val="24"/>
        </w:rPr>
        <w:t>Zamawiającego</w:t>
      </w:r>
      <w:r w:rsidRPr="000D769B">
        <w:rPr>
          <w:position w:val="2"/>
          <w:sz w:val="24"/>
          <w:szCs w:val="24"/>
        </w:rPr>
        <w:t>,</w:t>
      </w:r>
    </w:p>
    <w:p w14:paraId="2B031BD8" w14:textId="77777777" w:rsidR="00C631E3" w:rsidRPr="000D769B" w:rsidRDefault="00C631E3" w:rsidP="00C631E3">
      <w:pPr>
        <w:numPr>
          <w:ilvl w:val="0"/>
          <w:numId w:val="7"/>
        </w:numPr>
        <w:tabs>
          <w:tab w:val="clear" w:pos="1020"/>
          <w:tab w:val="num" w:pos="567"/>
        </w:tabs>
        <w:spacing w:line="276" w:lineRule="auto"/>
        <w:ind w:left="567" w:hanging="283"/>
        <w:jc w:val="both"/>
        <w:rPr>
          <w:position w:val="2"/>
          <w:sz w:val="24"/>
          <w:szCs w:val="24"/>
        </w:rPr>
      </w:pPr>
      <w:r w:rsidRPr="000D769B">
        <w:rPr>
          <w:position w:val="2"/>
          <w:sz w:val="24"/>
          <w:szCs w:val="24"/>
        </w:rPr>
        <w:t>podlegają ujawnieniu z mocy przepisów powszechnie obowiązującego prawa.</w:t>
      </w:r>
    </w:p>
    <w:p w14:paraId="314FFFAB" w14:textId="77777777" w:rsidR="00C631E3" w:rsidRPr="000D769B" w:rsidRDefault="00C631E3" w:rsidP="00C631E3">
      <w:pPr>
        <w:numPr>
          <w:ilvl w:val="1"/>
          <w:numId w:val="6"/>
        </w:numPr>
        <w:spacing w:line="276" w:lineRule="auto"/>
        <w:ind w:left="284" w:hanging="284"/>
        <w:jc w:val="both"/>
        <w:rPr>
          <w:position w:val="2"/>
          <w:sz w:val="24"/>
          <w:szCs w:val="24"/>
        </w:rPr>
      </w:pPr>
      <w:r w:rsidRPr="000D769B">
        <w:rPr>
          <w:position w:val="2"/>
          <w:sz w:val="24"/>
          <w:szCs w:val="24"/>
        </w:rPr>
        <w:t xml:space="preserve">Strony nie ujawnią treści merytorycznej Umowy żadnej osobie trzeciej, poza zakresem, jaki jest wymagany przez prawo. Każda ze Stron może ujawnić taki zakres również swoim audytorom. </w:t>
      </w:r>
    </w:p>
    <w:p w14:paraId="6510008F" w14:textId="77777777" w:rsidR="00C631E3" w:rsidRPr="000D769B" w:rsidRDefault="00C631E3" w:rsidP="00C631E3">
      <w:pPr>
        <w:numPr>
          <w:ilvl w:val="1"/>
          <w:numId w:val="6"/>
        </w:numPr>
        <w:spacing w:line="276" w:lineRule="auto"/>
        <w:ind w:left="284" w:hanging="284"/>
        <w:jc w:val="both"/>
        <w:rPr>
          <w:position w:val="2"/>
          <w:sz w:val="24"/>
          <w:szCs w:val="24"/>
        </w:rPr>
      </w:pPr>
      <w:r w:rsidRPr="000D769B">
        <w:rPr>
          <w:position w:val="2"/>
          <w:sz w:val="24"/>
          <w:szCs w:val="24"/>
        </w:rPr>
        <w:t>Strony zobowiązują się do przestrzegania obowiązujących przepisów prawa, w tym w szczególności przepisów związanych z ochroną informacji.</w:t>
      </w:r>
    </w:p>
    <w:p w14:paraId="31F26C0E" w14:textId="77777777" w:rsidR="00C631E3" w:rsidRPr="000D769B" w:rsidRDefault="00C631E3" w:rsidP="00C631E3">
      <w:pPr>
        <w:numPr>
          <w:ilvl w:val="1"/>
          <w:numId w:val="6"/>
        </w:numPr>
        <w:spacing w:line="276" w:lineRule="auto"/>
        <w:ind w:left="284" w:hanging="284"/>
        <w:jc w:val="both"/>
        <w:rPr>
          <w:position w:val="2"/>
          <w:sz w:val="24"/>
          <w:szCs w:val="24"/>
        </w:rPr>
      </w:pPr>
      <w:r w:rsidRPr="000D769B">
        <w:rPr>
          <w:position w:val="2"/>
          <w:sz w:val="24"/>
          <w:szCs w:val="24"/>
        </w:rPr>
        <w:t>W razie wątpliwości czy określona informacja stanowi tajemnicę, Wykonawca zobowiązany jest zwrócić się w formie pisemnej do Zamawiającego o wyjaśnienie takiej wątpliwości.</w:t>
      </w:r>
    </w:p>
    <w:p w14:paraId="3C282376" w14:textId="77777777" w:rsidR="00C631E3" w:rsidRPr="000D769B" w:rsidRDefault="00C631E3" w:rsidP="00C631E3">
      <w:pPr>
        <w:numPr>
          <w:ilvl w:val="1"/>
          <w:numId w:val="6"/>
        </w:numPr>
        <w:spacing w:line="276" w:lineRule="auto"/>
        <w:ind w:left="284" w:hanging="284"/>
        <w:jc w:val="both"/>
        <w:rPr>
          <w:position w:val="2"/>
          <w:sz w:val="24"/>
          <w:szCs w:val="24"/>
        </w:rPr>
      </w:pPr>
      <w:r w:rsidRPr="000D769B">
        <w:rPr>
          <w:position w:val="2"/>
          <w:sz w:val="24"/>
          <w:szCs w:val="24"/>
        </w:rPr>
        <w:t>Po wykonaniu przedmiotu Umowy oraz w przypadku rozwiązania współpracy przez którąkolwiek ze Stron, Wykonawca bezzwłocznie zwróci Zamawiającemu lub komisyjnie zniszczy wszelkie Informacje Poufne, o czym poinformuje Zamawiającego.</w:t>
      </w:r>
    </w:p>
    <w:p w14:paraId="6AE53F8E" w14:textId="77777777" w:rsidR="00C631E3" w:rsidRPr="000D769B" w:rsidRDefault="00C631E3" w:rsidP="00C631E3">
      <w:pPr>
        <w:numPr>
          <w:ilvl w:val="1"/>
          <w:numId w:val="6"/>
        </w:numPr>
        <w:spacing w:line="276" w:lineRule="auto"/>
        <w:ind w:left="284" w:hanging="284"/>
        <w:jc w:val="both"/>
        <w:rPr>
          <w:position w:val="2"/>
          <w:sz w:val="24"/>
          <w:szCs w:val="24"/>
        </w:rPr>
      </w:pPr>
      <w:r w:rsidRPr="000D769B">
        <w:rPr>
          <w:position w:val="2"/>
          <w:sz w:val="24"/>
          <w:szCs w:val="24"/>
        </w:rPr>
        <w:t>Ustanowione zasady zachowania poufności Informacji Poufnych obowiązują zarówno podczas wykonywania przedmiotu Umowy, jak i po jej zakończeniu.</w:t>
      </w:r>
    </w:p>
    <w:p w14:paraId="77C414AE" w14:textId="77777777" w:rsidR="00C631E3" w:rsidRPr="000D769B" w:rsidRDefault="00C631E3" w:rsidP="00C631E3">
      <w:pPr>
        <w:numPr>
          <w:ilvl w:val="1"/>
          <w:numId w:val="6"/>
        </w:numPr>
        <w:spacing w:line="276" w:lineRule="auto"/>
        <w:ind w:left="284" w:hanging="426"/>
        <w:jc w:val="both"/>
        <w:rPr>
          <w:position w:val="2"/>
          <w:sz w:val="24"/>
          <w:szCs w:val="24"/>
        </w:rPr>
      </w:pPr>
      <w:r w:rsidRPr="000D769B">
        <w:rPr>
          <w:position w:val="2"/>
          <w:sz w:val="24"/>
          <w:szCs w:val="24"/>
        </w:rPr>
        <w:t>Wykonawca oświadcza, że w związku ze zobowiązaniem do zachowania w tajemnicy danych poufnych nie będą one wykorzystywane, ujawniane ani udostępniane bez pisemnej zgody Zamawiającego w innym celu niż wykonanie Umowy, chyba że konieczność ujawnienia posiadanych informacji wynika z obowiązujących przepisów prawa.</w:t>
      </w:r>
    </w:p>
    <w:p w14:paraId="385A5F35" w14:textId="77777777" w:rsidR="00C631E3" w:rsidRPr="000D769B" w:rsidRDefault="00C631E3" w:rsidP="00C631E3">
      <w:pPr>
        <w:pStyle w:val="Akapitzlist"/>
        <w:numPr>
          <w:ilvl w:val="1"/>
          <w:numId w:val="6"/>
        </w:numPr>
        <w:spacing w:line="276" w:lineRule="auto"/>
        <w:ind w:left="284" w:hanging="426"/>
        <w:jc w:val="both"/>
        <w:rPr>
          <w:position w:val="2"/>
          <w:sz w:val="24"/>
          <w:szCs w:val="24"/>
        </w:rPr>
      </w:pPr>
      <w:r w:rsidRPr="000D769B">
        <w:rPr>
          <w:position w:val="2"/>
          <w:sz w:val="24"/>
          <w:szCs w:val="24"/>
        </w:rPr>
        <w:t xml:space="preserve">Zamawiający w przypadku wątpliwości co do wykorzystywania informacji poufnych przez Wykonawcę ma prawo sprawdzenia na żądanie czy Wykonawca realizujący umowę przeprowadzał szkolenia </w:t>
      </w:r>
      <w:r w:rsidRPr="000D769B">
        <w:rPr>
          <w:position w:val="2"/>
          <w:sz w:val="24"/>
          <w:szCs w:val="24"/>
          <w:lang w:eastAsia="ar-SA"/>
        </w:rPr>
        <w:t xml:space="preserve">z zakresu organizacji ochrony tajemnicy oraz czy osoby </w:t>
      </w:r>
      <w:r w:rsidRPr="000D769B">
        <w:rPr>
          <w:position w:val="2"/>
          <w:sz w:val="24"/>
          <w:szCs w:val="24"/>
        </w:rPr>
        <w:t xml:space="preserve">realizujące Umowę złożyły </w:t>
      </w:r>
      <w:r w:rsidRPr="000D769B">
        <w:rPr>
          <w:iCs/>
          <w:position w:val="2"/>
          <w:sz w:val="24"/>
          <w:szCs w:val="24"/>
        </w:rPr>
        <w:t xml:space="preserve">zobowiązanie </w:t>
      </w:r>
      <w:r w:rsidRPr="000D769B">
        <w:rPr>
          <w:position w:val="2"/>
          <w:sz w:val="24"/>
          <w:szCs w:val="24"/>
        </w:rPr>
        <w:t>do nieujawniania informacji poufnych osobom niepowołanym, i mają nadane stosowne upoważnienia.</w:t>
      </w:r>
    </w:p>
    <w:p w14:paraId="7E0341CD" w14:textId="77777777" w:rsidR="00C631E3" w:rsidRPr="000D769B" w:rsidRDefault="00C631E3" w:rsidP="00C631E3">
      <w:pPr>
        <w:spacing w:line="276" w:lineRule="auto"/>
        <w:ind w:left="284" w:hanging="284"/>
        <w:jc w:val="both"/>
        <w:rPr>
          <w:position w:val="2"/>
          <w:sz w:val="24"/>
          <w:szCs w:val="24"/>
        </w:rPr>
      </w:pPr>
    </w:p>
    <w:p w14:paraId="5E005599" w14:textId="77777777" w:rsidR="00C631E3" w:rsidRPr="000D769B" w:rsidRDefault="00C631E3" w:rsidP="00C631E3">
      <w:pPr>
        <w:spacing w:line="276" w:lineRule="auto"/>
        <w:ind w:left="284" w:hanging="284"/>
        <w:contextualSpacing/>
        <w:jc w:val="both"/>
        <w:rPr>
          <w:rFonts w:eastAsia="Calibri"/>
          <w:sz w:val="24"/>
          <w:szCs w:val="24"/>
          <w:lang w:eastAsia="en-US"/>
        </w:rPr>
      </w:pPr>
    </w:p>
    <w:p w14:paraId="4DE0BFCC" w14:textId="5583D3F5" w:rsidR="00C631E3" w:rsidRPr="000D769B" w:rsidRDefault="00C631E3" w:rsidP="00C631E3">
      <w:pPr>
        <w:spacing w:line="276" w:lineRule="auto"/>
        <w:jc w:val="center"/>
        <w:rPr>
          <w:rFonts w:eastAsia="Calibri"/>
          <w:b/>
          <w:spacing w:val="-5"/>
          <w:sz w:val="24"/>
          <w:szCs w:val="24"/>
          <w:lang w:eastAsia="en-US"/>
        </w:rPr>
      </w:pPr>
      <w:r w:rsidRPr="000D769B">
        <w:rPr>
          <w:rFonts w:eastAsia="Calibri"/>
          <w:b/>
          <w:sz w:val="24"/>
          <w:szCs w:val="24"/>
          <w:lang w:eastAsia="en-US"/>
        </w:rPr>
        <w:t xml:space="preserve">§ </w:t>
      </w:r>
      <w:r w:rsidR="005435C0">
        <w:rPr>
          <w:rFonts w:eastAsia="Calibri"/>
          <w:b/>
          <w:spacing w:val="-5"/>
          <w:sz w:val="24"/>
          <w:szCs w:val="24"/>
          <w:lang w:eastAsia="en-US"/>
        </w:rPr>
        <w:t>9</w:t>
      </w:r>
      <w:r w:rsidRPr="000D769B">
        <w:rPr>
          <w:rFonts w:eastAsia="Calibri"/>
          <w:b/>
          <w:spacing w:val="-5"/>
          <w:sz w:val="24"/>
          <w:szCs w:val="24"/>
          <w:lang w:eastAsia="en-US"/>
        </w:rPr>
        <w:t xml:space="preserve">. </w:t>
      </w:r>
    </w:p>
    <w:p w14:paraId="422AE08F" w14:textId="77777777" w:rsidR="00C631E3" w:rsidRPr="000D769B" w:rsidRDefault="00C631E3" w:rsidP="00C631E3">
      <w:pPr>
        <w:spacing w:line="276" w:lineRule="auto"/>
        <w:jc w:val="center"/>
        <w:rPr>
          <w:rFonts w:eastAsia="Calibri"/>
          <w:b/>
          <w:spacing w:val="-2"/>
          <w:sz w:val="24"/>
          <w:szCs w:val="24"/>
          <w:lang w:eastAsia="en-US"/>
        </w:rPr>
      </w:pPr>
      <w:r w:rsidRPr="000D769B">
        <w:rPr>
          <w:rFonts w:eastAsia="Calibri"/>
          <w:b/>
          <w:sz w:val="24"/>
          <w:szCs w:val="24"/>
          <w:lang w:eastAsia="en-US"/>
        </w:rPr>
        <w:t>Przetwarzanie</w:t>
      </w:r>
      <w:r w:rsidRPr="000D769B">
        <w:rPr>
          <w:rFonts w:eastAsia="Calibri"/>
          <w:b/>
          <w:spacing w:val="-9"/>
          <w:sz w:val="24"/>
          <w:szCs w:val="24"/>
          <w:lang w:eastAsia="en-US"/>
        </w:rPr>
        <w:t xml:space="preserve"> </w:t>
      </w:r>
      <w:r w:rsidRPr="000D769B">
        <w:rPr>
          <w:rFonts w:eastAsia="Calibri"/>
          <w:b/>
          <w:sz w:val="24"/>
          <w:szCs w:val="24"/>
          <w:lang w:eastAsia="en-US"/>
        </w:rPr>
        <w:t>danych</w:t>
      </w:r>
      <w:r w:rsidRPr="000D769B">
        <w:rPr>
          <w:rFonts w:eastAsia="Calibri"/>
          <w:b/>
          <w:spacing w:val="-7"/>
          <w:sz w:val="24"/>
          <w:szCs w:val="24"/>
          <w:lang w:eastAsia="en-US"/>
        </w:rPr>
        <w:t xml:space="preserve"> </w:t>
      </w:r>
      <w:r w:rsidRPr="000D769B">
        <w:rPr>
          <w:rFonts w:eastAsia="Calibri"/>
          <w:b/>
          <w:spacing w:val="-2"/>
          <w:sz w:val="24"/>
          <w:szCs w:val="24"/>
          <w:lang w:eastAsia="en-US"/>
        </w:rPr>
        <w:t>osobowych</w:t>
      </w:r>
    </w:p>
    <w:p w14:paraId="01F59390" w14:textId="77777777" w:rsidR="00C631E3" w:rsidRPr="000D769B" w:rsidRDefault="00C631E3" w:rsidP="00C631E3">
      <w:pPr>
        <w:spacing w:line="276" w:lineRule="auto"/>
        <w:jc w:val="center"/>
        <w:rPr>
          <w:rFonts w:eastAsia="Calibri"/>
          <w:b/>
          <w:sz w:val="24"/>
          <w:szCs w:val="24"/>
          <w:lang w:eastAsia="en-US"/>
        </w:rPr>
      </w:pPr>
    </w:p>
    <w:p w14:paraId="452AA4F9" w14:textId="51C622FF" w:rsidR="00C631E3" w:rsidRPr="000D769B" w:rsidRDefault="00C631E3" w:rsidP="00C631E3">
      <w:pPr>
        <w:pStyle w:val="Akapitzlist"/>
        <w:widowControl w:val="0"/>
        <w:numPr>
          <w:ilvl w:val="0"/>
          <w:numId w:val="25"/>
        </w:numPr>
        <w:tabs>
          <w:tab w:val="left" w:pos="1039"/>
        </w:tabs>
        <w:autoSpaceDE w:val="0"/>
        <w:autoSpaceDN w:val="0"/>
        <w:spacing w:line="276" w:lineRule="auto"/>
        <w:ind w:left="284" w:hanging="284"/>
        <w:jc w:val="both"/>
        <w:rPr>
          <w:rFonts w:eastAsia="Calibri"/>
          <w:sz w:val="24"/>
          <w:szCs w:val="24"/>
          <w:lang w:eastAsia="en-US"/>
        </w:rPr>
      </w:pPr>
      <w:r w:rsidRPr="000D769B">
        <w:rPr>
          <w:rFonts w:eastAsia="Calibri"/>
          <w:sz w:val="24"/>
          <w:szCs w:val="24"/>
          <w:lang w:eastAsia="en-US"/>
        </w:rPr>
        <w:t>Jeżeli w trakcie wykonywania Umowy Zamawiający przekaże Wykonawcy dane osobowe zwykłe w postaci imienia, nazwiska, służbowego adresu e-mail i/lub służbowego numeru telefonu w celu realizacji umowy Wykonawca zobowiązuje się</w:t>
      </w:r>
      <w:r w:rsidRPr="000D769B">
        <w:rPr>
          <w:rFonts w:eastAsia="Calibri"/>
          <w:sz w:val="24"/>
          <w:szCs w:val="24"/>
          <w:lang w:eastAsia="en-US"/>
        </w:rPr>
        <w:br/>
        <w:t>do przetwarzania danych osobowych zgodnie z przepisami obowiązującego prawa,</w:t>
      </w:r>
      <w:r w:rsidRPr="000D769B">
        <w:rPr>
          <w:rFonts w:eastAsia="Calibri"/>
          <w:sz w:val="24"/>
          <w:szCs w:val="24"/>
          <w:lang w:eastAsia="en-US"/>
        </w:rPr>
        <w:br/>
        <w:t>w szczególności z zachowaniem przepisów Rozporządzenia Parlamentu Europejskiego i Rady (UE) 2016/679 z dnia 27 kwietnia 2016 r. w sprawie ochrony osób fizycznych w</w:t>
      </w:r>
      <w:r w:rsidR="00B24ED4">
        <w:rPr>
          <w:rFonts w:eastAsia="Calibri"/>
          <w:sz w:val="24"/>
          <w:szCs w:val="24"/>
          <w:lang w:eastAsia="en-US"/>
        </w:rPr>
        <w:t> </w:t>
      </w:r>
      <w:r w:rsidRPr="000D769B">
        <w:rPr>
          <w:rFonts w:eastAsia="Calibri"/>
          <w:sz w:val="24"/>
          <w:szCs w:val="24"/>
          <w:lang w:eastAsia="en-US"/>
        </w:rPr>
        <w:t xml:space="preserve">związku z przetwarzaniem danych osobowych i w sprawie swobodnego przepływu takich danych oraz uchylenia dyrektywy 95/46/WE oraz przepisów wykonawczych tego </w:t>
      </w:r>
      <w:r w:rsidRPr="000D769B">
        <w:rPr>
          <w:rFonts w:eastAsia="Calibri"/>
          <w:sz w:val="24"/>
          <w:szCs w:val="24"/>
          <w:lang w:eastAsia="en-US"/>
        </w:rPr>
        <w:lastRenderedPageBreak/>
        <w:t>rozporządzenia.</w:t>
      </w:r>
    </w:p>
    <w:p w14:paraId="1007BE00" w14:textId="77777777" w:rsidR="00C631E3" w:rsidRPr="000D769B" w:rsidRDefault="00C631E3" w:rsidP="00C631E3">
      <w:pPr>
        <w:pStyle w:val="Akapitzlist"/>
        <w:widowControl w:val="0"/>
        <w:numPr>
          <w:ilvl w:val="0"/>
          <w:numId w:val="25"/>
        </w:numPr>
        <w:tabs>
          <w:tab w:val="left" w:pos="1039"/>
        </w:tabs>
        <w:autoSpaceDE w:val="0"/>
        <w:autoSpaceDN w:val="0"/>
        <w:spacing w:line="276" w:lineRule="auto"/>
        <w:ind w:left="284" w:hanging="284"/>
        <w:jc w:val="both"/>
        <w:rPr>
          <w:rFonts w:eastAsia="Calibri"/>
          <w:sz w:val="24"/>
          <w:szCs w:val="24"/>
          <w:lang w:eastAsia="en-US"/>
        </w:rPr>
      </w:pPr>
      <w:r w:rsidRPr="000D769B">
        <w:rPr>
          <w:rFonts w:eastAsia="Calibri"/>
          <w:sz w:val="24"/>
          <w:szCs w:val="24"/>
          <w:lang w:eastAsia="en-US"/>
        </w:rPr>
        <w:t>Zamawiający ma prawo żądania udokumentowania przez Wykonawcę sposobu przetwarzania udostępnionych danych osobowych oraz czy posiada odpowiednie polityki dotyczące przetwarzania danych osobowych.</w:t>
      </w:r>
    </w:p>
    <w:p w14:paraId="1410D2CE" w14:textId="0B08E9D9" w:rsidR="00C631E3" w:rsidRPr="000D769B" w:rsidRDefault="00C631E3" w:rsidP="00C631E3">
      <w:pPr>
        <w:pStyle w:val="Akapitzlist"/>
        <w:numPr>
          <w:ilvl w:val="0"/>
          <w:numId w:val="25"/>
        </w:numPr>
        <w:spacing w:line="276" w:lineRule="auto"/>
        <w:ind w:left="284" w:hanging="284"/>
        <w:jc w:val="both"/>
        <w:rPr>
          <w:position w:val="2"/>
          <w:sz w:val="24"/>
          <w:szCs w:val="24"/>
        </w:rPr>
      </w:pPr>
      <w:r w:rsidRPr="000D769B">
        <w:rPr>
          <w:rFonts w:eastAsia="Calibri"/>
          <w:sz w:val="24"/>
          <w:szCs w:val="24"/>
          <w:lang w:eastAsia="en-US"/>
        </w:rPr>
        <w:t xml:space="preserve">Zamawiający ma prawo żądania udokumentowania czy </w:t>
      </w:r>
      <w:r w:rsidRPr="000D769B">
        <w:rPr>
          <w:position w:val="2"/>
          <w:sz w:val="24"/>
          <w:szCs w:val="24"/>
        </w:rPr>
        <w:t xml:space="preserve">Wykonawca realizujący </w:t>
      </w:r>
      <w:r w:rsidR="00955D3C">
        <w:rPr>
          <w:position w:val="2"/>
          <w:sz w:val="24"/>
          <w:szCs w:val="24"/>
        </w:rPr>
        <w:t>U</w:t>
      </w:r>
      <w:r w:rsidRPr="000D769B">
        <w:rPr>
          <w:position w:val="2"/>
          <w:sz w:val="24"/>
          <w:szCs w:val="24"/>
        </w:rPr>
        <w:t xml:space="preserve">mowę przeprowadzał szkolenia </w:t>
      </w:r>
      <w:r w:rsidRPr="000D769B">
        <w:rPr>
          <w:position w:val="2"/>
          <w:sz w:val="24"/>
          <w:szCs w:val="24"/>
          <w:lang w:eastAsia="ar-SA"/>
        </w:rPr>
        <w:t xml:space="preserve">z zakresu ochrony danych osobowych oraz czy osoby </w:t>
      </w:r>
      <w:r w:rsidRPr="000D769B">
        <w:rPr>
          <w:position w:val="2"/>
          <w:sz w:val="24"/>
          <w:szCs w:val="24"/>
        </w:rPr>
        <w:t>realizujące Umowę mają nadane stosowne upoważnienia do przetwarzania danych. Powyższe może być przedstawione w formie oświadczenia.</w:t>
      </w:r>
    </w:p>
    <w:p w14:paraId="6473E347" w14:textId="77777777" w:rsidR="00C631E3" w:rsidRPr="000D769B" w:rsidRDefault="00C631E3" w:rsidP="00C631E3">
      <w:pPr>
        <w:pStyle w:val="Akapitzlist"/>
        <w:widowControl w:val="0"/>
        <w:numPr>
          <w:ilvl w:val="0"/>
          <w:numId w:val="25"/>
        </w:numPr>
        <w:tabs>
          <w:tab w:val="left" w:pos="1039"/>
        </w:tabs>
        <w:autoSpaceDE w:val="0"/>
        <w:autoSpaceDN w:val="0"/>
        <w:spacing w:line="276" w:lineRule="auto"/>
        <w:ind w:left="284" w:hanging="284"/>
        <w:jc w:val="both"/>
        <w:rPr>
          <w:rFonts w:eastAsia="Calibri"/>
          <w:sz w:val="24"/>
          <w:szCs w:val="24"/>
          <w:lang w:eastAsia="en-US"/>
        </w:rPr>
      </w:pPr>
      <w:r w:rsidRPr="000D769B">
        <w:rPr>
          <w:rFonts w:eastAsia="Calibri"/>
          <w:sz w:val="24"/>
          <w:szCs w:val="24"/>
          <w:lang w:eastAsia="en-US"/>
        </w:rPr>
        <w:t xml:space="preserve">Zamawiający przed przystąpieniem do umowy może zażądać wypełnienia ankiety dotyczącej przetwarzania danych osobowych przez Wykonawcę. </w:t>
      </w:r>
    </w:p>
    <w:p w14:paraId="4CE30EB5" w14:textId="77777777" w:rsidR="00C631E3" w:rsidRPr="000D769B" w:rsidRDefault="00C631E3" w:rsidP="00C631E3">
      <w:pPr>
        <w:pStyle w:val="Akapitzlist"/>
        <w:widowControl w:val="0"/>
        <w:numPr>
          <w:ilvl w:val="0"/>
          <w:numId w:val="25"/>
        </w:numPr>
        <w:tabs>
          <w:tab w:val="left" w:pos="1039"/>
        </w:tabs>
        <w:autoSpaceDE w:val="0"/>
        <w:autoSpaceDN w:val="0"/>
        <w:spacing w:line="276" w:lineRule="auto"/>
        <w:ind w:left="284" w:hanging="284"/>
        <w:jc w:val="both"/>
        <w:rPr>
          <w:rFonts w:eastAsia="Calibri"/>
          <w:sz w:val="24"/>
          <w:szCs w:val="24"/>
          <w:lang w:eastAsia="en-US"/>
        </w:rPr>
      </w:pPr>
      <w:r w:rsidRPr="000D769B">
        <w:rPr>
          <w:rFonts w:eastAsia="Calibri"/>
          <w:sz w:val="24"/>
          <w:szCs w:val="24"/>
          <w:lang w:eastAsia="en-US"/>
        </w:rPr>
        <w:t>Wykonawca jest zobowiązany bez zbędnej zwłoki do przekazania informacji dotyczących zmian w danych osobowych osób do kontaktu wyznaczonych do realizacji umowy. Zamawiający o takich zmianach ze swojej strony poinformuję Wykonawcę.</w:t>
      </w:r>
    </w:p>
    <w:p w14:paraId="3DB80F85" w14:textId="77777777" w:rsidR="00C631E3" w:rsidRPr="000D769B" w:rsidRDefault="00C631E3" w:rsidP="00C631E3">
      <w:pPr>
        <w:pStyle w:val="Akapitzlist"/>
        <w:widowControl w:val="0"/>
        <w:numPr>
          <w:ilvl w:val="0"/>
          <w:numId w:val="25"/>
        </w:numPr>
        <w:tabs>
          <w:tab w:val="left" w:pos="1039"/>
        </w:tabs>
        <w:autoSpaceDE w:val="0"/>
        <w:autoSpaceDN w:val="0"/>
        <w:spacing w:line="276" w:lineRule="auto"/>
        <w:ind w:left="284" w:hanging="284"/>
        <w:jc w:val="both"/>
        <w:rPr>
          <w:rFonts w:eastAsia="Calibri"/>
          <w:sz w:val="24"/>
          <w:szCs w:val="24"/>
          <w:lang w:eastAsia="en-US"/>
        </w:rPr>
      </w:pPr>
      <w:r w:rsidRPr="000D769B">
        <w:rPr>
          <w:rFonts w:eastAsia="Calibri"/>
          <w:sz w:val="24"/>
          <w:szCs w:val="24"/>
          <w:lang w:eastAsia="en-US"/>
        </w:rPr>
        <w:t>Zamawiający może dokonać audytu przetwarzania danych osobowych w przypadku wystąpienia naruszenia. Jeśli nastąpiłby fakt naruszenia danych osobowych Wykonawca jest zobowiązany o tym poinformować Zamawiającego nie później niż</w:t>
      </w:r>
      <w:r w:rsidRPr="000D769B">
        <w:rPr>
          <w:rFonts w:eastAsia="Calibri"/>
          <w:sz w:val="24"/>
          <w:szCs w:val="24"/>
          <w:lang w:eastAsia="en-US"/>
        </w:rPr>
        <w:br/>
        <w:t>w ciągu 24 godzin od jego wystąpienia.</w:t>
      </w:r>
    </w:p>
    <w:p w14:paraId="59382C05" w14:textId="77777777" w:rsidR="00C631E3" w:rsidRPr="000D769B" w:rsidRDefault="00C631E3" w:rsidP="00C631E3">
      <w:pPr>
        <w:pStyle w:val="Akapitzlist"/>
        <w:widowControl w:val="0"/>
        <w:numPr>
          <w:ilvl w:val="0"/>
          <w:numId w:val="25"/>
        </w:numPr>
        <w:tabs>
          <w:tab w:val="left" w:pos="1039"/>
        </w:tabs>
        <w:autoSpaceDE w:val="0"/>
        <w:autoSpaceDN w:val="0"/>
        <w:spacing w:line="276" w:lineRule="auto"/>
        <w:ind w:left="284" w:hanging="284"/>
        <w:jc w:val="both"/>
        <w:rPr>
          <w:rFonts w:eastAsia="Calibri"/>
          <w:sz w:val="24"/>
          <w:szCs w:val="24"/>
          <w:lang w:eastAsia="en-US"/>
        </w:rPr>
      </w:pPr>
      <w:r w:rsidRPr="000D769B">
        <w:rPr>
          <w:rFonts w:eastAsia="Calibri"/>
          <w:sz w:val="24"/>
          <w:szCs w:val="24"/>
          <w:lang w:eastAsia="en-US"/>
        </w:rPr>
        <w:t>Wykonawca oświadcza, że powołał Inspektora Ochrony Danych Osobowych, a jeśli nie, to jest wyznaczona osoba do kontaktu w sprawach ochrony danych osobowych.</w:t>
      </w:r>
    </w:p>
    <w:p w14:paraId="5AFD9953" w14:textId="77777777" w:rsidR="00C631E3" w:rsidRPr="000D769B" w:rsidRDefault="00C631E3" w:rsidP="00C631E3">
      <w:pPr>
        <w:spacing w:line="276" w:lineRule="auto"/>
        <w:ind w:left="284" w:hanging="284"/>
        <w:contextualSpacing/>
        <w:jc w:val="both"/>
        <w:rPr>
          <w:rFonts w:eastAsia="Calibri"/>
          <w:sz w:val="24"/>
          <w:szCs w:val="24"/>
          <w:lang w:eastAsia="en-US"/>
        </w:rPr>
      </w:pPr>
    </w:p>
    <w:p w14:paraId="6CEAE3EB" w14:textId="39EE59FC" w:rsidR="00C631E3" w:rsidRPr="000D769B" w:rsidRDefault="00C631E3" w:rsidP="00C631E3">
      <w:pPr>
        <w:pStyle w:val="Akapitzlist"/>
        <w:spacing w:line="276" w:lineRule="auto"/>
        <w:ind w:left="0"/>
        <w:jc w:val="center"/>
        <w:rPr>
          <w:rFonts w:eastAsia="Calibri"/>
          <w:b/>
          <w:bCs/>
          <w:sz w:val="24"/>
          <w:szCs w:val="24"/>
          <w:lang w:eastAsia="en-US"/>
        </w:rPr>
      </w:pPr>
      <w:r w:rsidRPr="000D769B">
        <w:rPr>
          <w:rFonts w:eastAsia="Calibri"/>
          <w:b/>
          <w:bCs/>
          <w:sz w:val="24"/>
          <w:szCs w:val="24"/>
          <w:lang w:eastAsia="en-US"/>
        </w:rPr>
        <w:t xml:space="preserve">§ </w:t>
      </w:r>
      <w:r w:rsidR="005435C0">
        <w:rPr>
          <w:rFonts w:eastAsia="Calibri"/>
          <w:b/>
          <w:bCs/>
          <w:sz w:val="24"/>
          <w:szCs w:val="24"/>
          <w:lang w:eastAsia="en-US"/>
        </w:rPr>
        <w:t>10</w:t>
      </w:r>
      <w:r w:rsidRPr="000D769B">
        <w:rPr>
          <w:rFonts w:eastAsia="Calibri"/>
          <w:b/>
          <w:bCs/>
          <w:sz w:val="24"/>
          <w:szCs w:val="24"/>
          <w:lang w:eastAsia="en-US"/>
        </w:rPr>
        <w:t>.</w:t>
      </w:r>
    </w:p>
    <w:p w14:paraId="0A368D3C" w14:textId="77777777" w:rsidR="00C631E3" w:rsidRPr="000D769B" w:rsidRDefault="00C631E3" w:rsidP="00C631E3">
      <w:pPr>
        <w:widowControl w:val="0"/>
        <w:autoSpaceDE w:val="0"/>
        <w:autoSpaceDN w:val="0"/>
        <w:spacing w:line="276" w:lineRule="auto"/>
        <w:jc w:val="center"/>
        <w:rPr>
          <w:rFonts w:eastAsia="Calibri"/>
          <w:b/>
          <w:sz w:val="24"/>
          <w:szCs w:val="24"/>
        </w:rPr>
      </w:pPr>
      <w:r w:rsidRPr="000D769B">
        <w:rPr>
          <w:rFonts w:eastAsia="Calibri"/>
          <w:b/>
          <w:sz w:val="24"/>
          <w:szCs w:val="24"/>
        </w:rPr>
        <w:t xml:space="preserve">Konflikt Interesów </w:t>
      </w:r>
    </w:p>
    <w:p w14:paraId="69D4E8C6" w14:textId="77777777" w:rsidR="00C631E3" w:rsidRPr="000D769B" w:rsidRDefault="00C631E3" w:rsidP="00C631E3">
      <w:pPr>
        <w:widowControl w:val="0"/>
        <w:autoSpaceDE w:val="0"/>
        <w:autoSpaceDN w:val="0"/>
        <w:spacing w:line="276" w:lineRule="auto"/>
        <w:jc w:val="center"/>
        <w:rPr>
          <w:rFonts w:eastAsia="Calibri"/>
          <w:b/>
          <w:sz w:val="24"/>
          <w:szCs w:val="24"/>
        </w:rPr>
      </w:pPr>
    </w:p>
    <w:p w14:paraId="27F2D3B1" w14:textId="77777777" w:rsidR="00C631E3" w:rsidRPr="000D769B" w:rsidRDefault="00C631E3" w:rsidP="00C631E3">
      <w:pPr>
        <w:widowControl w:val="0"/>
        <w:numPr>
          <w:ilvl w:val="0"/>
          <w:numId w:val="33"/>
        </w:numPr>
        <w:autoSpaceDE w:val="0"/>
        <w:autoSpaceDN w:val="0"/>
        <w:spacing w:line="276" w:lineRule="auto"/>
        <w:ind w:left="284" w:hanging="284"/>
        <w:jc w:val="both"/>
        <w:rPr>
          <w:rFonts w:eastAsia="Calibri"/>
          <w:sz w:val="24"/>
          <w:szCs w:val="24"/>
        </w:rPr>
      </w:pPr>
      <w:r w:rsidRPr="000D769B">
        <w:rPr>
          <w:rFonts w:eastAsia="Calibri"/>
          <w:sz w:val="24"/>
          <w:szCs w:val="24"/>
        </w:rPr>
        <w:t xml:space="preserve">Wykonawca oświadcza, iż nie pozostaje w konflikcie interesów, który mógłby mieć wpływ na wykonanie Umowy, w szczególności poddawać w wątpliwość bezstronność i rzetelność rezultatów wykonywanych Usług, przy czym taki konflikt interesów może powstać zwłaszcza jako wynik powiązań gospodarczych, więzów rodzinnych, emocjonalnych lub jakiegokolwiek powiązania mającego wpływ na bezstronne wykonywanie Umowy. </w:t>
      </w:r>
    </w:p>
    <w:p w14:paraId="29AFE606" w14:textId="77777777" w:rsidR="00C631E3" w:rsidRDefault="00C631E3" w:rsidP="00C631E3">
      <w:pPr>
        <w:widowControl w:val="0"/>
        <w:numPr>
          <w:ilvl w:val="0"/>
          <w:numId w:val="33"/>
        </w:numPr>
        <w:autoSpaceDE w:val="0"/>
        <w:autoSpaceDN w:val="0"/>
        <w:spacing w:line="276" w:lineRule="auto"/>
        <w:ind w:left="284" w:hanging="284"/>
        <w:jc w:val="both"/>
        <w:rPr>
          <w:rFonts w:eastAsia="Calibri"/>
          <w:sz w:val="24"/>
          <w:szCs w:val="24"/>
        </w:rPr>
      </w:pPr>
      <w:r w:rsidRPr="000D769B">
        <w:rPr>
          <w:rFonts w:eastAsia="Calibri"/>
          <w:sz w:val="24"/>
          <w:szCs w:val="24"/>
        </w:rPr>
        <w:t xml:space="preserve">W przypadku wystąpienia konfliktu interesów, o którym mowa w ust. 1, w toku obowiązywania Umowy, Wykonawca zobowiązuje się niezwłocznie powiadomić o tym Zamawiającego. </w:t>
      </w:r>
    </w:p>
    <w:p w14:paraId="30554472" w14:textId="77777777" w:rsidR="005D034A" w:rsidRDefault="005D034A" w:rsidP="005D034A">
      <w:pPr>
        <w:widowControl w:val="0"/>
        <w:autoSpaceDE w:val="0"/>
        <w:autoSpaceDN w:val="0"/>
        <w:spacing w:line="276" w:lineRule="auto"/>
        <w:ind w:left="284"/>
        <w:jc w:val="both"/>
        <w:rPr>
          <w:rFonts w:eastAsia="Calibri"/>
          <w:sz w:val="24"/>
          <w:szCs w:val="24"/>
        </w:rPr>
      </w:pPr>
    </w:p>
    <w:p w14:paraId="6AAB1C82" w14:textId="77777777" w:rsidR="00B24ED4" w:rsidRPr="000D769B" w:rsidRDefault="00B24ED4" w:rsidP="005D034A">
      <w:pPr>
        <w:widowControl w:val="0"/>
        <w:autoSpaceDE w:val="0"/>
        <w:autoSpaceDN w:val="0"/>
        <w:spacing w:line="276" w:lineRule="auto"/>
        <w:ind w:left="284"/>
        <w:jc w:val="both"/>
        <w:rPr>
          <w:rFonts w:eastAsia="Calibri"/>
          <w:sz w:val="24"/>
          <w:szCs w:val="24"/>
        </w:rPr>
      </w:pPr>
    </w:p>
    <w:p w14:paraId="5C183AE9" w14:textId="579D748E" w:rsidR="00C631E3" w:rsidRPr="000D769B" w:rsidRDefault="00C631E3" w:rsidP="00C631E3">
      <w:pPr>
        <w:spacing w:line="276" w:lineRule="auto"/>
        <w:jc w:val="center"/>
        <w:rPr>
          <w:rFonts w:eastAsia="Calibri"/>
          <w:b/>
          <w:bCs/>
          <w:sz w:val="24"/>
          <w:szCs w:val="24"/>
          <w:lang w:eastAsia="en-US"/>
        </w:rPr>
      </w:pPr>
      <w:r w:rsidRPr="000D769B">
        <w:rPr>
          <w:rFonts w:eastAsia="Calibri"/>
          <w:b/>
          <w:bCs/>
          <w:sz w:val="24"/>
          <w:szCs w:val="24"/>
          <w:lang w:eastAsia="en-US"/>
        </w:rPr>
        <w:t>§ 1</w:t>
      </w:r>
      <w:r w:rsidR="005435C0">
        <w:rPr>
          <w:rFonts w:eastAsia="Calibri"/>
          <w:b/>
          <w:bCs/>
          <w:sz w:val="24"/>
          <w:szCs w:val="24"/>
          <w:lang w:eastAsia="en-US"/>
        </w:rPr>
        <w:t>1</w:t>
      </w:r>
      <w:r w:rsidRPr="000D769B">
        <w:rPr>
          <w:rFonts w:eastAsia="Calibri"/>
          <w:b/>
          <w:bCs/>
          <w:sz w:val="24"/>
          <w:szCs w:val="24"/>
          <w:lang w:eastAsia="en-US"/>
        </w:rPr>
        <w:t>.</w:t>
      </w:r>
    </w:p>
    <w:p w14:paraId="2898E878" w14:textId="77777777" w:rsidR="00C631E3" w:rsidRPr="000D769B" w:rsidRDefault="00C631E3" w:rsidP="00C631E3">
      <w:pPr>
        <w:spacing w:line="276" w:lineRule="auto"/>
        <w:jc w:val="center"/>
        <w:rPr>
          <w:rFonts w:eastAsia="Calibri"/>
          <w:b/>
          <w:bCs/>
          <w:sz w:val="24"/>
          <w:szCs w:val="24"/>
          <w:lang w:eastAsia="en-US"/>
        </w:rPr>
      </w:pPr>
      <w:r w:rsidRPr="000D769B">
        <w:rPr>
          <w:rFonts w:eastAsia="Calibri"/>
          <w:b/>
          <w:bCs/>
          <w:sz w:val="24"/>
          <w:szCs w:val="24"/>
          <w:lang w:eastAsia="en-US"/>
        </w:rPr>
        <w:t xml:space="preserve"> Rozwiązanie Umowy</w:t>
      </w:r>
    </w:p>
    <w:p w14:paraId="0D1B05AF" w14:textId="77777777" w:rsidR="00C631E3" w:rsidRPr="000D769B" w:rsidRDefault="00C631E3" w:rsidP="00C631E3">
      <w:pPr>
        <w:spacing w:line="276" w:lineRule="auto"/>
        <w:jc w:val="center"/>
        <w:rPr>
          <w:rFonts w:eastAsia="Calibri"/>
          <w:b/>
          <w:bCs/>
          <w:sz w:val="24"/>
          <w:szCs w:val="24"/>
          <w:lang w:eastAsia="en-US"/>
        </w:rPr>
      </w:pPr>
    </w:p>
    <w:p w14:paraId="60B5C5FE" w14:textId="31DC16F4" w:rsidR="00C631E3" w:rsidRPr="000D769B" w:rsidRDefault="00C631E3" w:rsidP="00C631E3">
      <w:pPr>
        <w:numPr>
          <w:ilvl w:val="0"/>
          <w:numId w:val="21"/>
        </w:numPr>
        <w:spacing w:line="276" w:lineRule="auto"/>
        <w:ind w:left="284" w:hanging="284"/>
        <w:contextualSpacing/>
        <w:jc w:val="both"/>
        <w:rPr>
          <w:rFonts w:eastAsia="Calibri"/>
          <w:sz w:val="24"/>
          <w:szCs w:val="24"/>
          <w:lang w:eastAsia="en-US"/>
        </w:rPr>
      </w:pPr>
      <w:r w:rsidRPr="000D769B">
        <w:rPr>
          <w:rFonts w:eastAsia="Calibri"/>
          <w:sz w:val="24"/>
          <w:szCs w:val="24"/>
          <w:lang w:eastAsia="en-US"/>
        </w:rPr>
        <w:t>Postanowienia niniejszego paragrafu nie ograniczają uprawnień Zamawiającego wynikających z przepisów powszechnie obowiązującego prawa, w tym uprawnień do odstąpienia lub wypowiedzenia Umowy, zarówno w przypadkach określonych w Kodeksie cywilnym. W szczególności, żadne postanowienia Umowy nie mogą być interpretowane jako wyłączenie lub ograniczenie uprawnień Zamawiającego do rozwiązania Umowy z przyczyn wynikających z powszechnie obowiązujących przepisów prawa.</w:t>
      </w:r>
    </w:p>
    <w:p w14:paraId="38797CB0" w14:textId="77777777" w:rsidR="00C631E3" w:rsidRPr="000D769B" w:rsidRDefault="00C631E3" w:rsidP="00C631E3">
      <w:pPr>
        <w:numPr>
          <w:ilvl w:val="0"/>
          <w:numId w:val="21"/>
        </w:numPr>
        <w:spacing w:line="276" w:lineRule="auto"/>
        <w:ind w:left="284" w:hanging="284"/>
        <w:contextualSpacing/>
        <w:jc w:val="both"/>
        <w:rPr>
          <w:rFonts w:eastAsia="Calibri"/>
          <w:sz w:val="24"/>
          <w:szCs w:val="24"/>
          <w:lang w:eastAsia="en-US"/>
        </w:rPr>
      </w:pPr>
      <w:r w:rsidRPr="000D769B">
        <w:rPr>
          <w:rFonts w:eastAsia="Calibri"/>
          <w:sz w:val="24"/>
          <w:szCs w:val="24"/>
          <w:lang w:eastAsia="en-US"/>
        </w:rPr>
        <w:t>Zamawiający może odstąpić od Umowy w okresie jej obowiązywania, po wyznaczeniu terminu dodatkowego na usunięcie naruszeń, jeżeli Wykonawca:</w:t>
      </w:r>
    </w:p>
    <w:p w14:paraId="27B1367E" w14:textId="798D9692" w:rsidR="00C631E3" w:rsidRPr="000D769B" w:rsidRDefault="00C631E3" w:rsidP="00C631E3">
      <w:pPr>
        <w:numPr>
          <w:ilvl w:val="0"/>
          <w:numId w:val="22"/>
        </w:numPr>
        <w:spacing w:line="276" w:lineRule="auto"/>
        <w:ind w:left="567" w:hanging="284"/>
        <w:contextualSpacing/>
        <w:jc w:val="both"/>
        <w:rPr>
          <w:rFonts w:eastAsia="Calibri"/>
          <w:sz w:val="24"/>
          <w:szCs w:val="24"/>
          <w:lang w:eastAsia="en-US"/>
        </w:rPr>
      </w:pPr>
      <w:r w:rsidRPr="000D769B">
        <w:rPr>
          <w:rFonts w:eastAsia="Calibri"/>
          <w:sz w:val="24"/>
          <w:szCs w:val="24"/>
          <w:lang w:eastAsia="en-US"/>
        </w:rPr>
        <w:lastRenderedPageBreak/>
        <w:t>wykonuje Umowę w sposób rażąco lub uporczywie niezgodny z wymaganiami określonymi w Umowie, ofercie Wykonawcy lub w obowiązujących przepisach prawa;</w:t>
      </w:r>
    </w:p>
    <w:p w14:paraId="54844F59" w14:textId="77777777" w:rsidR="00C631E3" w:rsidRPr="000D769B" w:rsidRDefault="00C631E3" w:rsidP="00C631E3">
      <w:pPr>
        <w:numPr>
          <w:ilvl w:val="0"/>
          <w:numId w:val="22"/>
        </w:numPr>
        <w:spacing w:line="276" w:lineRule="auto"/>
        <w:ind w:left="567" w:hanging="284"/>
        <w:contextualSpacing/>
        <w:jc w:val="both"/>
        <w:rPr>
          <w:rFonts w:eastAsia="Calibri"/>
          <w:sz w:val="24"/>
          <w:szCs w:val="24"/>
          <w:lang w:eastAsia="en-US"/>
        </w:rPr>
      </w:pPr>
      <w:r w:rsidRPr="000D769B">
        <w:rPr>
          <w:rFonts w:eastAsia="Calibri"/>
          <w:sz w:val="24"/>
          <w:szCs w:val="24"/>
          <w:lang w:eastAsia="en-US"/>
        </w:rPr>
        <w:t>pozostaje w opóźnieniu w wykonaniu któregokolwiek elementu zamówienia co najmniej 60 dni.</w:t>
      </w:r>
    </w:p>
    <w:p w14:paraId="72E4DF6C" w14:textId="77777777" w:rsidR="00C631E3" w:rsidRPr="000D769B" w:rsidRDefault="00C631E3" w:rsidP="00C631E3">
      <w:pPr>
        <w:numPr>
          <w:ilvl w:val="0"/>
          <w:numId w:val="21"/>
        </w:numPr>
        <w:spacing w:line="276" w:lineRule="auto"/>
        <w:ind w:left="284" w:hanging="284"/>
        <w:contextualSpacing/>
        <w:jc w:val="both"/>
        <w:rPr>
          <w:rFonts w:eastAsia="Calibri"/>
          <w:sz w:val="24"/>
          <w:szCs w:val="24"/>
          <w:lang w:eastAsia="en-US"/>
        </w:rPr>
      </w:pPr>
      <w:r w:rsidRPr="000D769B">
        <w:rPr>
          <w:rFonts w:eastAsia="Calibri"/>
          <w:sz w:val="24"/>
          <w:szCs w:val="24"/>
          <w:lang w:eastAsia="en-US"/>
        </w:rPr>
        <w:t>Zamawiający może odstąpić od Umowy w okresie jej obowiązywania, bez wyznaczania terminu dodatkowego na usunięcie naruszeń, jeżeli:</w:t>
      </w:r>
    </w:p>
    <w:p w14:paraId="515C271F" w14:textId="77777777" w:rsidR="00C631E3" w:rsidRPr="000D769B" w:rsidRDefault="00C631E3" w:rsidP="00C631E3">
      <w:pPr>
        <w:numPr>
          <w:ilvl w:val="0"/>
          <w:numId w:val="23"/>
        </w:numPr>
        <w:spacing w:line="276" w:lineRule="auto"/>
        <w:ind w:left="567" w:hanging="284"/>
        <w:contextualSpacing/>
        <w:jc w:val="both"/>
        <w:rPr>
          <w:rFonts w:eastAsia="Calibri"/>
          <w:sz w:val="24"/>
          <w:szCs w:val="24"/>
          <w:lang w:eastAsia="en-US"/>
        </w:rPr>
      </w:pPr>
      <w:r w:rsidRPr="000D769B">
        <w:rPr>
          <w:rFonts w:eastAsia="Calibri"/>
          <w:sz w:val="24"/>
          <w:szCs w:val="24"/>
          <w:lang w:eastAsia="en-US"/>
        </w:rPr>
        <w:t>suma kar umownych naliczonych na podstawie Umowy przekroczy 20% Wynagrodzenia.</w:t>
      </w:r>
    </w:p>
    <w:p w14:paraId="5755B7E3" w14:textId="0422C793" w:rsidR="00C631E3" w:rsidRPr="000D769B" w:rsidRDefault="00C631E3" w:rsidP="00C631E3">
      <w:pPr>
        <w:numPr>
          <w:ilvl w:val="0"/>
          <w:numId w:val="23"/>
        </w:numPr>
        <w:tabs>
          <w:tab w:val="left" w:pos="709"/>
        </w:tabs>
        <w:spacing w:line="276" w:lineRule="auto"/>
        <w:ind w:left="567" w:hanging="284"/>
        <w:contextualSpacing/>
        <w:jc w:val="both"/>
        <w:rPr>
          <w:rFonts w:eastAsia="Calibri"/>
          <w:sz w:val="24"/>
          <w:szCs w:val="24"/>
          <w:lang w:eastAsia="en-US"/>
        </w:rPr>
      </w:pPr>
      <w:r w:rsidRPr="000D769B">
        <w:rPr>
          <w:rFonts w:eastAsia="Calibri"/>
          <w:sz w:val="24"/>
          <w:szCs w:val="24"/>
          <w:lang w:eastAsia="en-US"/>
        </w:rPr>
        <w:t>zajdzie istotna zmiana okoliczności powodująca, że wykonanie Umowy nie leży w interesie publicznym, czego nie można było przewidzieć w chwili zawarcia Umowy lub dalsze wykonywanie Umowy może zagrozić istotnemu interesowi bezpieczeństwa państwa lub bezpieczeństwu publicznemu,.</w:t>
      </w:r>
    </w:p>
    <w:p w14:paraId="0E7C6153" w14:textId="77777777" w:rsidR="00C631E3" w:rsidRPr="000D769B" w:rsidRDefault="00C631E3" w:rsidP="00C631E3">
      <w:pPr>
        <w:numPr>
          <w:ilvl w:val="0"/>
          <w:numId w:val="23"/>
        </w:numPr>
        <w:tabs>
          <w:tab w:val="left" w:pos="709"/>
        </w:tabs>
        <w:spacing w:line="276" w:lineRule="auto"/>
        <w:ind w:left="567" w:hanging="284"/>
        <w:contextualSpacing/>
        <w:jc w:val="both"/>
        <w:rPr>
          <w:rFonts w:eastAsia="Calibri"/>
          <w:sz w:val="24"/>
          <w:szCs w:val="24"/>
          <w:lang w:eastAsia="en-US"/>
        </w:rPr>
      </w:pPr>
      <w:r w:rsidRPr="000D769B">
        <w:rPr>
          <w:rFonts w:eastAsia="Calibri"/>
          <w:sz w:val="24"/>
          <w:szCs w:val="24"/>
          <w:lang w:eastAsia="en-US"/>
        </w:rPr>
        <w:t>trzykrotnie naliczono kary umowne określone w § 5 Umowy.</w:t>
      </w:r>
      <w:r w:rsidRPr="000D769B">
        <w:rPr>
          <w:rFonts w:eastAsia="Calibri"/>
          <w:b/>
          <w:bCs/>
          <w:sz w:val="24"/>
          <w:szCs w:val="24"/>
          <w:lang w:eastAsia="en-US"/>
        </w:rPr>
        <w:t xml:space="preserve"> </w:t>
      </w:r>
    </w:p>
    <w:p w14:paraId="54AE692B" w14:textId="3D13BFA0" w:rsidR="00C631E3" w:rsidRPr="000D769B" w:rsidRDefault="00C631E3" w:rsidP="00C631E3">
      <w:pPr>
        <w:numPr>
          <w:ilvl w:val="0"/>
          <w:numId w:val="21"/>
        </w:numPr>
        <w:spacing w:line="276" w:lineRule="auto"/>
        <w:ind w:left="284" w:hanging="284"/>
        <w:contextualSpacing/>
        <w:jc w:val="both"/>
        <w:rPr>
          <w:rFonts w:eastAsia="Calibri"/>
          <w:sz w:val="24"/>
          <w:szCs w:val="24"/>
          <w:lang w:eastAsia="en-US"/>
        </w:rPr>
      </w:pPr>
      <w:r w:rsidRPr="000D769B">
        <w:rPr>
          <w:rFonts w:eastAsia="Calibri"/>
          <w:sz w:val="24"/>
          <w:szCs w:val="24"/>
          <w:lang w:eastAsia="en-US"/>
        </w:rPr>
        <w:t>Odstąpienie od Umowy następuje w formie pisemnej pod rygorem nieważności i wymaga uzasadnienia</w:t>
      </w:r>
      <w:r w:rsidR="00620034">
        <w:rPr>
          <w:rFonts w:eastAsia="Calibri"/>
          <w:sz w:val="24"/>
          <w:szCs w:val="24"/>
          <w:lang w:eastAsia="en-US"/>
        </w:rPr>
        <w:t xml:space="preserve"> i może zostać wykonane w terminie 60 dni od powzięcia wiadomości przez Zamawiającego o danej podstawie opisanej w ust. 2 lub 3 powyżej</w:t>
      </w:r>
      <w:r w:rsidRPr="000D769B">
        <w:rPr>
          <w:rFonts w:eastAsia="Calibri"/>
          <w:sz w:val="24"/>
          <w:szCs w:val="24"/>
          <w:lang w:eastAsia="en-US"/>
        </w:rPr>
        <w:t>.</w:t>
      </w:r>
    </w:p>
    <w:p w14:paraId="4205836B" w14:textId="77777777" w:rsidR="00C631E3" w:rsidRPr="000D769B" w:rsidRDefault="00C631E3" w:rsidP="00C631E3">
      <w:pPr>
        <w:numPr>
          <w:ilvl w:val="0"/>
          <w:numId w:val="21"/>
        </w:numPr>
        <w:spacing w:line="276" w:lineRule="auto"/>
        <w:ind w:left="284" w:hanging="284"/>
        <w:contextualSpacing/>
        <w:jc w:val="both"/>
        <w:rPr>
          <w:rFonts w:eastAsia="Calibri"/>
          <w:sz w:val="24"/>
          <w:szCs w:val="24"/>
          <w:lang w:eastAsia="en-US"/>
        </w:rPr>
      </w:pPr>
      <w:r w:rsidRPr="000D769B">
        <w:rPr>
          <w:rFonts w:eastAsia="Calibri"/>
          <w:sz w:val="24"/>
          <w:szCs w:val="24"/>
          <w:lang w:eastAsia="en-US"/>
        </w:rPr>
        <w:t>W przywołanych okolicznościach Wykonawca może żądać wyłącznie wynagrodzenia z tytułu wykonanej części Umowy.</w:t>
      </w:r>
    </w:p>
    <w:p w14:paraId="688F6FD1" w14:textId="77777777" w:rsidR="00C631E3" w:rsidRPr="000D769B" w:rsidRDefault="00C631E3" w:rsidP="00C631E3">
      <w:pPr>
        <w:numPr>
          <w:ilvl w:val="0"/>
          <w:numId w:val="21"/>
        </w:numPr>
        <w:spacing w:line="276" w:lineRule="auto"/>
        <w:ind w:left="284" w:hanging="284"/>
        <w:contextualSpacing/>
        <w:jc w:val="both"/>
        <w:rPr>
          <w:rFonts w:eastAsia="Calibri"/>
          <w:sz w:val="24"/>
          <w:szCs w:val="24"/>
          <w:lang w:eastAsia="en-US"/>
        </w:rPr>
      </w:pPr>
      <w:r w:rsidRPr="000D769B">
        <w:rPr>
          <w:rFonts w:eastAsia="Calibri"/>
          <w:sz w:val="24"/>
          <w:szCs w:val="24"/>
          <w:lang w:eastAsia="en-US"/>
        </w:rPr>
        <w:t>W razie wykonania przez Zamawiającego umownego prawa odstąpienia od Umowy z przyczyn, za które odpowiedzialność ponosi Wykonawca, Zamawiający może według swego uznania – odstąpić od Umowy ze skutkiem wstecz (</w:t>
      </w:r>
      <w:r w:rsidRPr="000D769B">
        <w:rPr>
          <w:rFonts w:eastAsia="Calibri"/>
          <w:i/>
          <w:iCs/>
          <w:sz w:val="24"/>
          <w:szCs w:val="24"/>
          <w:lang w:eastAsia="en-US"/>
        </w:rPr>
        <w:t xml:space="preserve">ex </w:t>
      </w:r>
      <w:proofErr w:type="spellStart"/>
      <w:r w:rsidRPr="000D769B">
        <w:rPr>
          <w:rFonts w:eastAsia="Calibri"/>
          <w:i/>
          <w:iCs/>
          <w:sz w:val="24"/>
          <w:szCs w:val="24"/>
          <w:lang w:eastAsia="en-US"/>
        </w:rPr>
        <w:t>tunc</w:t>
      </w:r>
      <w:proofErr w:type="spellEnd"/>
      <w:r w:rsidRPr="000D769B">
        <w:rPr>
          <w:rFonts w:eastAsia="Calibri"/>
          <w:sz w:val="24"/>
          <w:szCs w:val="24"/>
          <w:lang w:eastAsia="en-US"/>
        </w:rPr>
        <w:t>) jeżeli będzie to w danym przypadku możliwe lub na przyszłość (</w:t>
      </w:r>
      <w:r w:rsidRPr="000D769B">
        <w:rPr>
          <w:rFonts w:eastAsia="Calibri"/>
          <w:i/>
          <w:iCs/>
          <w:sz w:val="24"/>
          <w:szCs w:val="24"/>
          <w:lang w:eastAsia="en-US"/>
        </w:rPr>
        <w:t>ex nunc</w:t>
      </w:r>
      <w:r w:rsidRPr="000D769B">
        <w:rPr>
          <w:rFonts w:eastAsia="Calibri"/>
          <w:sz w:val="24"/>
          <w:szCs w:val="24"/>
          <w:lang w:eastAsia="en-US"/>
        </w:rPr>
        <w:t>).</w:t>
      </w:r>
    </w:p>
    <w:p w14:paraId="61C19DDC" w14:textId="77777777" w:rsidR="00C631E3" w:rsidRPr="000D769B" w:rsidRDefault="00C631E3" w:rsidP="00C631E3">
      <w:pPr>
        <w:numPr>
          <w:ilvl w:val="0"/>
          <w:numId w:val="21"/>
        </w:numPr>
        <w:spacing w:line="276" w:lineRule="auto"/>
        <w:ind w:left="284" w:hanging="284"/>
        <w:contextualSpacing/>
        <w:jc w:val="both"/>
        <w:rPr>
          <w:rFonts w:eastAsia="Calibri"/>
          <w:sz w:val="24"/>
          <w:szCs w:val="24"/>
          <w:lang w:eastAsia="en-US"/>
        </w:rPr>
      </w:pPr>
      <w:r w:rsidRPr="000D769B">
        <w:rPr>
          <w:rFonts w:eastAsia="Calibri"/>
          <w:sz w:val="24"/>
          <w:szCs w:val="24"/>
          <w:lang w:eastAsia="en-US"/>
        </w:rPr>
        <w:t xml:space="preserve">W przypadku odstąpienia przez Zamawiającego od Umowy na przyszłość Wykonawca </w:t>
      </w:r>
      <w:r w:rsidRPr="000D769B">
        <w:rPr>
          <w:sz w:val="24"/>
          <w:szCs w:val="24"/>
        </w:rPr>
        <w:t>ma prawo do wynagrodzenia za zrealizowane usługi, które nie zostały zapłacone. Wysokość tego wynagrodzenia zostanie ustalona w oparciu o Wynagrodzenie opisane w Umowie, a jeżeli będzie to niewystarczające (np. w przypadku niedokończonych usług) – proporcjonalnie do stanu realizacji usług.</w:t>
      </w:r>
    </w:p>
    <w:p w14:paraId="5BD1E134" w14:textId="77777777" w:rsidR="00C631E3" w:rsidRDefault="00C631E3" w:rsidP="00C631E3">
      <w:pPr>
        <w:numPr>
          <w:ilvl w:val="0"/>
          <w:numId w:val="21"/>
        </w:numPr>
        <w:spacing w:line="276" w:lineRule="auto"/>
        <w:ind w:left="284" w:hanging="284"/>
        <w:contextualSpacing/>
        <w:jc w:val="both"/>
        <w:rPr>
          <w:rFonts w:eastAsia="Calibri"/>
          <w:sz w:val="24"/>
          <w:szCs w:val="24"/>
          <w:lang w:eastAsia="en-US"/>
        </w:rPr>
      </w:pPr>
      <w:r w:rsidRPr="000D769B">
        <w:rPr>
          <w:rFonts w:eastAsia="Calibri"/>
          <w:sz w:val="24"/>
          <w:szCs w:val="24"/>
          <w:lang w:eastAsia="en-US"/>
        </w:rPr>
        <w:t>Strony zgodnie oświadczają, iż skutki ewentualnego rozwiązania od Umowy nie niweczą takich instytucji Umowy jak: kary umowne, czy też prawa żądania odszkodowania za niewykonanie lub nienależyte wykonanie Umowy.</w:t>
      </w:r>
    </w:p>
    <w:p w14:paraId="3CD85F2C" w14:textId="77777777" w:rsidR="00B24ED4" w:rsidRDefault="00B24ED4" w:rsidP="00B24ED4">
      <w:pPr>
        <w:spacing w:line="276" w:lineRule="auto"/>
        <w:contextualSpacing/>
        <w:jc w:val="both"/>
        <w:rPr>
          <w:rFonts w:eastAsia="Calibri"/>
          <w:sz w:val="24"/>
          <w:szCs w:val="24"/>
          <w:lang w:eastAsia="en-US"/>
        </w:rPr>
      </w:pPr>
    </w:p>
    <w:p w14:paraId="39081453" w14:textId="77777777" w:rsidR="00B24ED4" w:rsidRDefault="00B24ED4" w:rsidP="00B24ED4">
      <w:pPr>
        <w:spacing w:line="276" w:lineRule="auto"/>
        <w:contextualSpacing/>
        <w:jc w:val="both"/>
        <w:rPr>
          <w:rFonts w:eastAsia="Calibri"/>
          <w:sz w:val="24"/>
          <w:szCs w:val="24"/>
          <w:lang w:eastAsia="en-US"/>
        </w:rPr>
      </w:pPr>
    </w:p>
    <w:p w14:paraId="5E42DBB8" w14:textId="77777777" w:rsidR="00B24ED4" w:rsidRDefault="00B24ED4" w:rsidP="00B24ED4">
      <w:pPr>
        <w:spacing w:line="276" w:lineRule="auto"/>
        <w:contextualSpacing/>
        <w:jc w:val="both"/>
        <w:rPr>
          <w:rFonts w:eastAsia="Calibri"/>
          <w:sz w:val="24"/>
          <w:szCs w:val="24"/>
          <w:lang w:eastAsia="en-US"/>
        </w:rPr>
      </w:pPr>
    </w:p>
    <w:p w14:paraId="3FAE9058" w14:textId="77777777" w:rsidR="00B24ED4" w:rsidRPr="000D769B" w:rsidRDefault="00B24ED4" w:rsidP="00B24ED4">
      <w:pPr>
        <w:spacing w:line="276" w:lineRule="auto"/>
        <w:contextualSpacing/>
        <w:jc w:val="both"/>
        <w:rPr>
          <w:rFonts w:eastAsia="Calibri"/>
          <w:sz w:val="24"/>
          <w:szCs w:val="24"/>
          <w:lang w:eastAsia="en-US"/>
        </w:rPr>
      </w:pPr>
    </w:p>
    <w:p w14:paraId="6E3FD993" w14:textId="4FDA30EC" w:rsidR="00C631E3" w:rsidRPr="000D769B" w:rsidRDefault="00C631E3" w:rsidP="00C631E3">
      <w:pPr>
        <w:pStyle w:val="WW-Tekstpodstawowy2"/>
        <w:spacing w:line="276" w:lineRule="auto"/>
        <w:jc w:val="center"/>
        <w:rPr>
          <w:b/>
          <w:sz w:val="24"/>
          <w:szCs w:val="24"/>
        </w:rPr>
      </w:pPr>
      <w:r w:rsidRPr="000D769B">
        <w:rPr>
          <w:b/>
          <w:sz w:val="24"/>
          <w:szCs w:val="24"/>
        </w:rPr>
        <w:t>§ 1</w:t>
      </w:r>
      <w:r w:rsidR="005A1D08">
        <w:rPr>
          <w:b/>
          <w:sz w:val="24"/>
          <w:szCs w:val="24"/>
        </w:rPr>
        <w:t>2</w:t>
      </w:r>
      <w:r w:rsidRPr="000D769B">
        <w:rPr>
          <w:b/>
          <w:sz w:val="24"/>
          <w:szCs w:val="24"/>
        </w:rPr>
        <w:t>.</w:t>
      </w:r>
    </w:p>
    <w:p w14:paraId="228ACAD9" w14:textId="77777777" w:rsidR="00C631E3" w:rsidRPr="000D769B" w:rsidRDefault="00C631E3" w:rsidP="00C631E3">
      <w:pPr>
        <w:widowControl w:val="0"/>
        <w:autoSpaceDE w:val="0"/>
        <w:autoSpaceDN w:val="0"/>
        <w:spacing w:line="276" w:lineRule="auto"/>
        <w:jc w:val="center"/>
        <w:rPr>
          <w:rFonts w:eastAsia="Calibri"/>
          <w:b/>
          <w:sz w:val="24"/>
          <w:szCs w:val="24"/>
          <w:lang w:eastAsia="en-US"/>
        </w:rPr>
      </w:pPr>
      <w:r w:rsidRPr="000D769B">
        <w:rPr>
          <w:rFonts w:eastAsia="Calibri"/>
          <w:b/>
          <w:sz w:val="24"/>
          <w:szCs w:val="24"/>
          <w:lang w:eastAsia="en-US"/>
        </w:rPr>
        <w:t xml:space="preserve">Postanowienia końcowe </w:t>
      </w:r>
    </w:p>
    <w:p w14:paraId="4194B6C8" w14:textId="77777777" w:rsidR="00C631E3" w:rsidRPr="000D769B" w:rsidRDefault="00C631E3" w:rsidP="00C631E3">
      <w:pPr>
        <w:pStyle w:val="WW-Tekstpodstawowy2"/>
        <w:spacing w:line="276" w:lineRule="auto"/>
        <w:jc w:val="both"/>
        <w:rPr>
          <w:sz w:val="24"/>
          <w:szCs w:val="24"/>
        </w:rPr>
      </w:pPr>
    </w:p>
    <w:p w14:paraId="0134E93B" w14:textId="77777777" w:rsidR="00C631E3" w:rsidRPr="000D769B" w:rsidRDefault="00C631E3" w:rsidP="00C631E3">
      <w:pPr>
        <w:pStyle w:val="WW-Tekstpodstawowy2"/>
        <w:numPr>
          <w:ilvl w:val="0"/>
          <w:numId w:val="2"/>
        </w:numPr>
        <w:spacing w:line="276" w:lineRule="auto"/>
        <w:ind w:left="284"/>
        <w:jc w:val="both"/>
        <w:rPr>
          <w:sz w:val="24"/>
          <w:szCs w:val="24"/>
        </w:rPr>
      </w:pPr>
      <w:r w:rsidRPr="000D769B">
        <w:rPr>
          <w:sz w:val="24"/>
          <w:szCs w:val="24"/>
        </w:rPr>
        <w:t>Wszelkie spory między Stronami wynikłe w związku albo na podstawie Umowy, których nie da się rozstrzygnąć polubownie, będą rozstrzygane przez sąd powszechny miejscowo właściwy dla siedziby Zamawiającego.</w:t>
      </w:r>
    </w:p>
    <w:p w14:paraId="65E4365A" w14:textId="77777777" w:rsidR="00C631E3" w:rsidRPr="000D769B" w:rsidRDefault="00C631E3" w:rsidP="00C631E3">
      <w:pPr>
        <w:pStyle w:val="WW-Tekstpodstawowy2"/>
        <w:numPr>
          <w:ilvl w:val="0"/>
          <w:numId w:val="2"/>
        </w:numPr>
        <w:spacing w:line="276" w:lineRule="auto"/>
        <w:ind w:left="284"/>
        <w:jc w:val="both"/>
        <w:rPr>
          <w:sz w:val="24"/>
          <w:szCs w:val="24"/>
        </w:rPr>
      </w:pPr>
      <w:r w:rsidRPr="000D769B">
        <w:rPr>
          <w:sz w:val="24"/>
          <w:szCs w:val="24"/>
        </w:rPr>
        <w:t>Prawa i obowiązki Stron określone i wynikające z Umowy, nie mogą być przenoszone na osoby trzecie bez pisemnej zgody drugiej Strony.</w:t>
      </w:r>
    </w:p>
    <w:p w14:paraId="7F060431" w14:textId="47D66396" w:rsidR="00C631E3" w:rsidRPr="000D769B" w:rsidRDefault="00C631E3" w:rsidP="00C631E3">
      <w:pPr>
        <w:pStyle w:val="WW-Tekstpodstawowy2"/>
        <w:numPr>
          <w:ilvl w:val="0"/>
          <w:numId w:val="2"/>
        </w:numPr>
        <w:spacing w:line="276" w:lineRule="auto"/>
        <w:ind w:left="284"/>
        <w:jc w:val="both"/>
        <w:rPr>
          <w:sz w:val="24"/>
          <w:szCs w:val="24"/>
        </w:rPr>
      </w:pPr>
      <w:r w:rsidRPr="000D769B">
        <w:rPr>
          <w:sz w:val="24"/>
          <w:szCs w:val="24"/>
        </w:rPr>
        <w:t xml:space="preserve">W sprawach nieuregulowanych Umową zastosowanie mają w szczególności przepisy Kodeksu cywilnego.   </w:t>
      </w:r>
    </w:p>
    <w:p w14:paraId="24DBCDE1" w14:textId="77777777" w:rsidR="00C631E3" w:rsidRPr="000D769B" w:rsidRDefault="00C631E3" w:rsidP="00C631E3">
      <w:pPr>
        <w:pStyle w:val="Akapitzlist"/>
        <w:numPr>
          <w:ilvl w:val="0"/>
          <w:numId w:val="2"/>
        </w:numPr>
        <w:spacing w:line="276" w:lineRule="auto"/>
        <w:ind w:left="284"/>
        <w:jc w:val="both"/>
        <w:rPr>
          <w:sz w:val="24"/>
          <w:szCs w:val="24"/>
        </w:rPr>
      </w:pPr>
      <w:r w:rsidRPr="000D769B">
        <w:rPr>
          <w:sz w:val="24"/>
          <w:szCs w:val="24"/>
        </w:rPr>
        <w:lastRenderedPageBreak/>
        <w:t>W przypadku rozbieżności pomiędzy postanowieniami zamieszczonymi bezpośrednio w Umowie a postanowieniami Załączników, pierwszeństwo mają postanowienia Umowy. Powyższe nie wyklucza łącznej interpretacji postanowień Umowy i Załączników, jeśli w zakresie danego zagadnienia nie są ze sobą sprzeczne, lecz się wzajemnie uzupełniają.</w:t>
      </w:r>
    </w:p>
    <w:p w14:paraId="1F75F0CE" w14:textId="77777777" w:rsidR="00C631E3" w:rsidRPr="000D769B" w:rsidRDefault="00C631E3" w:rsidP="00C631E3">
      <w:pPr>
        <w:pStyle w:val="Akapitzlist"/>
        <w:numPr>
          <w:ilvl w:val="0"/>
          <w:numId w:val="2"/>
        </w:numPr>
        <w:spacing w:line="276" w:lineRule="auto"/>
        <w:ind w:left="284"/>
        <w:jc w:val="both"/>
        <w:rPr>
          <w:sz w:val="24"/>
          <w:szCs w:val="24"/>
        </w:rPr>
      </w:pPr>
      <w:r w:rsidRPr="000D769B">
        <w:rPr>
          <w:sz w:val="24"/>
          <w:szCs w:val="24"/>
        </w:rPr>
        <w:t>Ilekroć Umowa wymaga dla czynności Stron formy pisemnej, Strony dopuszczają dokonywanie tych czynności również w postaci elektronicznej opatrzonej podpisem kwalifikowanym w rozumieniu art. 78</w:t>
      </w:r>
      <w:r w:rsidRPr="000D769B">
        <w:rPr>
          <w:sz w:val="24"/>
          <w:szCs w:val="24"/>
          <w:vertAlign w:val="superscript"/>
        </w:rPr>
        <w:t>1</w:t>
      </w:r>
      <w:r w:rsidRPr="000D769B">
        <w:rPr>
          <w:sz w:val="24"/>
          <w:szCs w:val="24"/>
        </w:rPr>
        <w:t xml:space="preserve"> Kodeksu cywilnego. Dokument w postaci elektronicznej, o którym mowa w zdaniu poprzedzającym, po jego opatrzeniu podpisem kwalifikowanym zostanie przekazany drugiej Stronie na adres e-mail wskazany do komunikacji.</w:t>
      </w:r>
    </w:p>
    <w:p w14:paraId="0AA3CDEE" w14:textId="77777777" w:rsidR="00C631E3" w:rsidRPr="000D769B" w:rsidRDefault="00C631E3" w:rsidP="00C631E3">
      <w:pPr>
        <w:pStyle w:val="Akapitzlist"/>
        <w:numPr>
          <w:ilvl w:val="0"/>
          <w:numId w:val="2"/>
        </w:numPr>
        <w:spacing w:line="276" w:lineRule="auto"/>
        <w:ind w:left="284"/>
        <w:jc w:val="both"/>
        <w:rPr>
          <w:sz w:val="24"/>
          <w:szCs w:val="24"/>
        </w:rPr>
      </w:pPr>
      <w:r w:rsidRPr="000D769B">
        <w:rPr>
          <w:sz w:val="24"/>
          <w:szCs w:val="24"/>
        </w:rPr>
        <w:t>Dla uniknięcia wątpliwości Strony potwierdzają, że każda ze Stron może podpisać Umowę według swojego wyboru, zarówno poprzez złożenie własnoręcznego podpisu na papierowym egzemplarzu obejmującym treść Umowy, jak również poprzez naniesienie kwalifikowanego podpisu elektronicznego na pliku cyfrowym w formacie pdf, obejmującym treść Umowy, niezależnie od formy podpisu drugiej Strony. W przypadku, gdy Umowa lub Zamówienie zostanie podpisane w formie elektronicznej przez którąkolwiek ze Stron, podpisany w ten sposób plik cyfrowy obejmujący treść Umowy zostanie przekazany drugiej Stronie na adres e-mail wskazany do komunikacji. Umowa zostaje zawarta z dniem złożenia ostatniego z podpisów osób uprawnionych do złożenia oświadczeń woli w imieniu Stron.</w:t>
      </w:r>
    </w:p>
    <w:p w14:paraId="491FD4B0" w14:textId="77777777" w:rsidR="00C631E3" w:rsidRPr="000D769B" w:rsidRDefault="00C631E3" w:rsidP="00C631E3">
      <w:pPr>
        <w:pStyle w:val="Akapitzlist"/>
        <w:numPr>
          <w:ilvl w:val="0"/>
          <w:numId w:val="2"/>
        </w:numPr>
        <w:spacing w:line="276" w:lineRule="auto"/>
        <w:ind w:left="284"/>
        <w:jc w:val="both"/>
        <w:rPr>
          <w:sz w:val="24"/>
          <w:szCs w:val="24"/>
        </w:rPr>
      </w:pPr>
      <w:r w:rsidRPr="000D769B">
        <w:rPr>
          <w:sz w:val="24"/>
          <w:szCs w:val="24"/>
        </w:rPr>
        <w:t>Każda ze Stron potwierdza, że używany przez nią podpis elektroniczny jest kwalifikowanym podpisem elektronicznym w rozumieniu kodeksu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w:t>
      </w:r>
      <w:proofErr w:type="spellStart"/>
      <w:r w:rsidRPr="000D769B">
        <w:rPr>
          <w:sz w:val="24"/>
          <w:szCs w:val="24"/>
        </w:rPr>
        <w:t>eIDAS</w:t>
      </w:r>
      <w:proofErr w:type="spellEnd"/>
      <w:r w:rsidRPr="000D769B">
        <w:rPr>
          <w:sz w:val="24"/>
          <w:szCs w:val="24"/>
        </w:rPr>
        <w:t>).</w:t>
      </w:r>
    </w:p>
    <w:p w14:paraId="652F4ABD" w14:textId="77777777" w:rsidR="00C631E3" w:rsidRPr="000D769B" w:rsidRDefault="00C631E3" w:rsidP="00C631E3">
      <w:pPr>
        <w:pStyle w:val="Akapitzlist"/>
        <w:numPr>
          <w:ilvl w:val="0"/>
          <w:numId w:val="2"/>
        </w:numPr>
        <w:spacing w:line="276" w:lineRule="auto"/>
        <w:ind w:left="284"/>
        <w:jc w:val="both"/>
        <w:rPr>
          <w:sz w:val="24"/>
          <w:szCs w:val="24"/>
        </w:rPr>
      </w:pPr>
      <w:r w:rsidRPr="000D769B">
        <w:rPr>
          <w:sz w:val="24"/>
          <w:szCs w:val="24"/>
        </w:rPr>
        <w:t>W przypadku podpisywania Umowy w formie papierowej z podpisem własnoręcznym przez przynajmniej jedną ze Stron, Strona ta sporządzi Umowę w dwóch jednobrzmiących egzemplarzach (po jednym dla Wykonawcy i dla Zamawiającego) i każdy z nich opatrzy podpisem.</w:t>
      </w:r>
    </w:p>
    <w:p w14:paraId="62531697" w14:textId="77777777" w:rsidR="00C631E3" w:rsidRPr="000D769B" w:rsidRDefault="00C631E3" w:rsidP="00C631E3">
      <w:pPr>
        <w:pStyle w:val="Akapitzlist"/>
        <w:numPr>
          <w:ilvl w:val="0"/>
          <w:numId w:val="2"/>
        </w:numPr>
        <w:spacing w:line="276" w:lineRule="auto"/>
        <w:ind w:left="284"/>
        <w:jc w:val="both"/>
        <w:rPr>
          <w:sz w:val="24"/>
          <w:szCs w:val="24"/>
        </w:rPr>
      </w:pPr>
      <w:r w:rsidRPr="000D769B">
        <w:rPr>
          <w:sz w:val="24"/>
          <w:szCs w:val="24"/>
        </w:rPr>
        <w:t xml:space="preserve">Integralną część Umowy stanowią jej załączniki. Strony podpisując Umowę, jednocześnie obejmują swym oświadczeniem woli także treść załączników. </w:t>
      </w:r>
    </w:p>
    <w:p w14:paraId="28968835" w14:textId="77777777" w:rsidR="00C631E3" w:rsidRPr="000D769B" w:rsidRDefault="00C631E3" w:rsidP="00C631E3">
      <w:pPr>
        <w:pStyle w:val="Akapitzlist"/>
        <w:numPr>
          <w:ilvl w:val="0"/>
          <w:numId w:val="2"/>
        </w:numPr>
        <w:spacing w:line="276" w:lineRule="auto"/>
        <w:ind w:left="284"/>
        <w:jc w:val="both"/>
        <w:rPr>
          <w:sz w:val="24"/>
          <w:szCs w:val="24"/>
        </w:rPr>
      </w:pPr>
      <w:r w:rsidRPr="000D769B">
        <w:rPr>
          <w:sz w:val="24"/>
          <w:szCs w:val="24"/>
        </w:rPr>
        <w:t>Umowę sporządzono w dwóch jednobrzmiących egzemplarzach po jednym dla każdej ze Stron.</w:t>
      </w:r>
    </w:p>
    <w:p w14:paraId="31F41B91" w14:textId="77777777" w:rsidR="00C631E3" w:rsidRPr="000D769B" w:rsidRDefault="00C631E3" w:rsidP="00C631E3">
      <w:pPr>
        <w:pStyle w:val="WW-Tekstpodstawowy2"/>
        <w:spacing w:line="276" w:lineRule="auto"/>
        <w:ind w:left="284"/>
        <w:rPr>
          <w:sz w:val="24"/>
          <w:szCs w:val="24"/>
        </w:rPr>
      </w:pPr>
    </w:p>
    <w:p w14:paraId="7CD259FF" w14:textId="77777777" w:rsidR="00C631E3" w:rsidRPr="000D769B" w:rsidRDefault="00C631E3" w:rsidP="00C631E3">
      <w:pPr>
        <w:pStyle w:val="WW-Tekstpodstawowy2"/>
        <w:spacing w:line="276" w:lineRule="auto"/>
        <w:ind w:left="284"/>
        <w:rPr>
          <w:sz w:val="24"/>
          <w:szCs w:val="24"/>
        </w:rPr>
      </w:pPr>
    </w:p>
    <w:p w14:paraId="2CD3810D" w14:textId="77777777" w:rsidR="00C631E3" w:rsidRPr="000D769B" w:rsidRDefault="00C631E3" w:rsidP="00C631E3">
      <w:pPr>
        <w:pStyle w:val="WW-Tekstpodstawowy2"/>
        <w:spacing w:line="276" w:lineRule="auto"/>
        <w:rPr>
          <w:sz w:val="24"/>
          <w:szCs w:val="24"/>
        </w:rPr>
      </w:pPr>
      <w:r w:rsidRPr="000D769B">
        <w:rPr>
          <w:sz w:val="24"/>
          <w:szCs w:val="24"/>
        </w:rPr>
        <w:t>Wykaz załączników:</w:t>
      </w:r>
    </w:p>
    <w:p w14:paraId="490A9B7A" w14:textId="610B8CF3" w:rsidR="00C631E3" w:rsidRPr="000D769B" w:rsidRDefault="00C631E3" w:rsidP="00C631E3">
      <w:pPr>
        <w:pStyle w:val="WW-Tekstpodstawowy2"/>
        <w:numPr>
          <w:ilvl w:val="0"/>
          <w:numId w:val="35"/>
        </w:numPr>
        <w:spacing w:line="276" w:lineRule="auto"/>
        <w:rPr>
          <w:sz w:val="24"/>
          <w:szCs w:val="24"/>
        </w:rPr>
      </w:pPr>
      <w:r w:rsidRPr="000D769B">
        <w:rPr>
          <w:sz w:val="24"/>
          <w:szCs w:val="24"/>
        </w:rPr>
        <w:t>Załącznik nr 1 – Oferta Wykonawcy</w:t>
      </w:r>
    </w:p>
    <w:p w14:paraId="651D3B7D" w14:textId="42AEF815" w:rsidR="00C631E3" w:rsidRPr="000D769B" w:rsidRDefault="00C631E3" w:rsidP="00C631E3">
      <w:pPr>
        <w:pStyle w:val="WW-Tekstpodstawowy2"/>
        <w:numPr>
          <w:ilvl w:val="0"/>
          <w:numId w:val="35"/>
        </w:numPr>
        <w:spacing w:line="276" w:lineRule="auto"/>
        <w:rPr>
          <w:sz w:val="24"/>
          <w:szCs w:val="24"/>
        </w:rPr>
      </w:pPr>
      <w:r w:rsidRPr="000D769B">
        <w:rPr>
          <w:sz w:val="24"/>
          <w:szCs w:val="24"/>
        </w:rPr>
        <w:t xml:space="preserve">Załącznik nr </w:t>
      </w:r>
      <w:r w:rsidR="00985E36" w:rsidRPr="000D769B">
        <w:rPr>
          <w:sz w:val="24"/>
          <w:szCs w:val="24"/>
        </w:rPr>
        <w:t>2</w:t>
      </w:r>
      <w:r w:rsidRPr="000D769B">
        <w:rPr>
          <w:sz w:val="24"/>
          <w:szCs w:val="24"/>
        </w:rPr>
        <w:t xml:space="preserve"> – Sprawozdanie - wzór</w:t>
      </w:r>
    </w:p>
    <w:p w14:paraId="2D80254B" w14:textId="61271DEB" w:rsidR="00C631E3" w:rsidRPr="000D769B" w:rsidRDefault="00C631E3" w:rsidP="00C631E3">
      <w:pPr>
        <w:pStyle w:val="Tekstpodstawowy"/>
        <w:numPr>
          <w:ilvl w:val="0"/>
          <w:numId w:val="35"/>
        </w:numPr>
        <w:spacing w:after="0" w:line="276" w:lineRule="auto"/>
        <w:jc w:val="both"/>
        <w:rPr>
          <w:sz w:val="24"/>
          <w:szCs w:val="24"/>
        </w:rPr>
      </w:pPr>
      <w:r w:rsidRPr="000D769B">
        <w:rPr>
          <w:sz w:val="24"/>
          <w:szCs w:val="24"/>
        </w:rPr>
        <w:t xml:space="preserve">Załącznik nr </w:t>
      </w:r>
      <w:r w:rsidR="00985E36" w:rsidRPr="000D769B">
        <w:rPr>
          <w:sz w:val="24"/>
          <w:szCs w:val="24"/>
        </w:rPr>
        <w:t>3</w:t>
      </w:r>
      <w:r w:rsidRPr="000D769B">
        <w:rPr>
          <w:sz w:val="24"/>
          <w:szCs w:val="24"/>
        </w:rPr>
        <w:t xml:space="preserve"> – Klauzula informacyjna,</w:t>
      </w:r>
    </w:p>
    <w:p w14:paraId="282383E4" w14:textId="77777777" w:rsidR="00C631E3" w:rsidRPr="000D769B" w:rsidRDefault="00C631E3" w:rsidP="00C631E3">
      <w:pPr>
        <w:pStyle w:val="WW-Tekstpodstawowy2"/>
        <w:spacing w:line="276" w:lineRule="auto"/>
        <w:rPr>
          <w:b/>
          <w:sz w:val="24"/>
          <w:szCs w:val="24"/>
        </w:rPr>
      </w:pPr>
    </w:p>
    <w:p w14:paraId="75878CE7" w14:textId="77777777" w:rsidR="00C631E3" w:rsidRPr="000D769B" w:rsidRDefault="00C631E3" w:rsidP="00C631E3">
      <w:pPr>
        <w:pStyle w:val="WW-Tekstpodstawowy2"/>
        <w:spacing w:line="276" w:lineRule="auto"/>
        <w:rPr>
          <w:b/>
          <w:sz w:val="24"/>
          <w:szCs w:val="24"/>
        </w:rPr>
      </w:pPr>
    </w:p>
    <w:p w14:paraId="6C357A45" w14:textId="77777777" w:rsidR="00C631E3" w:rsidRPr="000D769B" w:rsidRDefault="00C631E3" w:rsidP="00C631E3">
      <w:pPr>
        <w:pStyle w:val="WW-Tekstpodstawowy2"/>
        <w:spacing w:line="276" w:lineRule="auto"/>
        <w:rPr>
          <w:b/>
          <w:sz w:val="24"/>
          <w:szCs w:val="24"/>
        </w:rPr>
      </w:pPr>
      <w:r w:rsidRPr="000D769B">
        <w:rPr>
          <w:b/>
          <w:sz w:val="24"/>
          <w:szCs w:val="24"/>
        </w:rPr>
        <w:t xml:space="preserve">   ZAMAWIAJĄCY   </w:t>
      </w:r>
      <w:r w:rsidRPr="000D769B">
        <w:rPr>
          <w:b/>
          <w:sz w:val="24"/>
          <w:szCs w:val="24"/>
        </w:rPr>
        <w:tab/>
      </w:r>
      <w:r w:rsidRPr="000D769B">
        <w:rPr>
          <w:b/>
          <w:sz w:val="24"/>
          <w:szCs w:val="24"/>
        </w:rPr>
        <w:tab/>
      </w:r>
      <w:r w:rsidRPr="000D769B">
        <w:rPr>
          <w:b/>
          <w:sz w:val="24"/>
          <w:szCs w:val="24"/>
        </w:rPr>
        <w:tab/>
      </w:r>
      <w:r w:rsidRPr="000D769B">
        <w:rPr>
          <w:b/>
          <w:sz w:val="24"/>
          <w:szCs w:val="24"/>
        </w:rPr>
        <w:tab/>
      </w:r>
      <w:r w:rsidRPr="000D769B">
        <w:rPr>
          <w:b/>
          <w:sz w:val="24"/>
          <w:szCs w:val="24"/>
        </w:rPr>
        <w:tab/>
        <w:t xml:space="preserve">         WYKONAWCA</w:t>
      </w:r>
    </w:p>
    <w:p w14:paraId="5AA088C0" w14:textId="77777777" w:rsidR="00C631E3" w:rsidRPr="000D769B" w:rsidRDefault="00C631E3" w:rsidP="00C631E3">
      <w:pPr>
        <w:spacing w:line="276" w:lineRule="auto"/>
        <w:jc w:val="center"/>
        <w:rPr>
          <w:sz w:val="24"/>
          <w:szCs w:val="24"/>
        </w:rPr>
      </w:pPr>
    </w:p>
    <w:p w14:paraId="5BAB05F0" w14:textId="77777777" w:rsidR="00C631E3" w:rsidRPr="000D769B" w:rsidRDefault="00C631E3" w:rsidP="00C631E3">
      <w:pPr>
        <w:spacing w:line="276" w:lineRule="auto"/>
        <w:jc w:val="center"/>
        <w:rPr>
          <w:sz w:val="24"/>
          <w:szCs w:val="24"/>
        </w:rPr>
      </w:pPr>
    </w:p>
    <w:p w14:paraId="4B0FC05F" w14:textId="77777777" w:rsidR="00C631E3" w:rsidRPr="000D769B" w:rsidRDefault="00C631E3" w:rsidP="00C631E3">
      <w:pPr>
        <w:spacing w:line="276" w:lineRule="auto"/>
        <w:rPr>
          <w:sz w:val="24"/>
          <w:szCs w:val="24"/>
        </w:rPr>
      </w:pPr>
    </w:p>
    <w:p w14:paraId="3653E3D7" w14:textId="77777777" w:rsidR="00C631E3" w:rsidRPr="000D769B" w:rsidRDefault="00C631E3" w:rsidP="00C631E3">
      <w:pPr>
        <w:spacing w:line="276" w:lineRule="auto"/>
        <w:rPr>
          <w:sz w:val="24"/>
          <w:szCs w:val="24"/>
        </w:rPr>
      </w:pPr>
    </w:p>
    <w:p w14:paraId="4B587517" w14:textId="77777777" w:rsidR="00C631E3" w:rsidRPr="000D769B" w:rsidRDefault="00C631E3" w:rsidP="00C631E3">
      <w:pPr>
        <w:spacing w:line="276" w:lineRule="auto"/>
        <w:rPr>
          <w:sz w:val="24"/>
          <w:szCs w:val="24"/>
        </w:rPr>
      </w:pPr>
    </w:p>
    <w:p w14:paraId="1B90BFDC" w14:textId="77777777" w:rsidR="00C631E3" w:rsidRPr="000D769B" w:rsidRDefault="00C631E3" w:rsidP="00C631E3">
      <w:pPr>
        <w:spacing w:line="276" w:lineRule="auto"/>
        <w:rPr>
          <w:sz w:val="24"/>
          <w:szCs w:val="24"/>
        </w:rPr>
      </w:pPr>
    </w:p>
    <w:p w14:paraId="1B1D1FDC" w14:textId="77777777" w:rsidR="00C631E3" w:rsidRPr="000D769B" w:rsidRDefault="00C631E3" w:rsidP="00C631E3">
      <w:pPr>
        <w:spacing w:line="276" w:lineRule="auto"/>
        <w:rPr>
          <w:sz w:val="24"/>
          <w:szCs w:val="24"/>
        </w:rPr>
      </w:pPr>
    </w:p>
    <w:p w14:paraId="06915D91" w14:textId="77777777" w:rsidR="005D034A" w:rsidRDefault="005D034A">
      <w:pPr>
        <w:spacing w:after="160" w:line="259" w:lineRule="auto"/>
        <w:rPr>
          <w:sz w:val="24"/>
          <w:szCs w:val="24"/>
        </w:rPr>
      </w:pPr>
      <w:bookmarkStart w:id="4" w:name="_Hlk131508144"/>
      <w:r>
        <w:rPr>
          <w:sz w:val="24"/>
          <w:szCs w:val="24"/>
        </w:rPr>
        <w:br w:type="page"/>
      </w:r>
    </w:p>
    <w:p w14:paraId="16812A4B" w14:textId="522F95C4" w:rsidR="00452DEB" w:rsidRDefault="00452DEB" w:rsidP="00592BB4">
      <w:pPr>
        <w:jc w:val="right"/>
        <w:rPr>
          <w:sz w:val="24"/>
          <w:szCs w:val="24"/>
        </w:rPr>
      </w:pPr>
      <w:r>
        <w:rPr>
          <w:sz w:val="24"/>
          <w:szCs w:val="24"/>
        </w:rPr>
        <w:lastRenderedPageBreak/>
        <w:t xml:space="preserve">Załącznik nr 2 do Umowy </w:t>
      </w:r>
    </w:p>
    <w:bookmarkEnd w:id="4"/>
    <w:p w14:paraId="74402E60" w14:textId="77777777" w:rsidR="00452DEB" w:rsidRDefault="00452DEB" w:rsidP="00452DEB">
      <w:pPr>
        <w:rPr>
          <w:sz w:val="24"/>
          <w:szCs w:val="24"/>
        </w:rPr>
      </w:pPr>
    </w:p>
    <w:p w14:paraId="5D3FFC61" w14:textId="77777777" w:rsidR="00452DEB" w:rsidRDefault="00452DEB" w:rsidP="00452DEB">
      <w:pPr>
        <w:jc w:val="center"/>
        <w:rPr>
          <w:b/>
          <w:sz w:val="24"/>
          <w:szCs w:val="24"/>
        </w:rPr>
      </w:pPr>
      <w:r>
        <w:rPr>
          <w:b/>
          <w:sz w:val="24"/>
          <w:szCs w:val="24"/>
        </w:rPr>
        <w:t>Sprawozdanie z ewidencją liczby godzin wykonywania Usług</w:t>
      </w:r>
    </w:p>
    <w:p w14:paraId="7AC1F777" w14:textId="77777777" w:rsidR="00452DEB" w:rsidRDefault="00452DEB" w:rsidP="00452DEB">
      <w:pPr>
        <w:rPr>
          <w:sz w:val="24"/>
          <w:szCs w:val="24"/>
        </w:rPr>
      </w:pPr>
      <w:r>
        <w:rPr>
          <w:sz w:val="24"/>
          <w:szCs w:val="24"/>
        </w:rPr>
        <w:t xml:space="preserve">Imię i nazwisko Zleceniobiorcy: </w:t>
      </w:r>
    </w:p>
    <w:p w14:paraId="7E3F9573" w14:textId="77777777" w:rsidR="00452DEB" w:rsidRDefault="00452DEB" w:rsidP="00452DEB">
      <w:pPr>
        <w:rPr>
          <w:sz w:val="24"/>
          <w:szCs w:val="24"/>
        </w:rPr>
      </w:pPr>
      <w:r>
        <w:rPr>
          <w:sz w:val="24"/>
          <w:szCs w:val="24"/>
        </w:rPr>
        <w:t xml:space="preserve">Nr Umowy: </w:t>
      </w:r>
    </w:p>
    <w:tbl>
      <w:tblPr>
        <w:tblStyle w:val="Tabela-Siatka"/>
        <w:tblW w:w="0" w:type="auto"/>
        <w:tblInd w:w="0" w:type="dxa"/>
        <w:tblLook w:val="04A0" w:firstRow="1" w:lastRow="0" w:firstColumn="1" w:lastColumn="0" w:noHBand="0" w:noVBand="1"/>
      </w:tblPr>
      <w:tblGrid>
        <w:gridCol w:w="3056"/>
        <w:gridCol w:w="3047"/>
        <w:gridCol w:w="2959"/>
      </w:tblGrid>
      <w:tr w:rsidR="00452DEB" w14:paraId="4A09B183" w14:textId="77777777" w:rsidTr="00624832">
        <w:trPr>
          <w:trHeight w:val="745"/>
        </w:trPr>
        <w:tc>
          <w:tcPr>
            <w:tcW w:w="3259" w:type="dxa"/>
            <w:tcBorders>
              <w:top w:val="single" w:sz="4" w:space="0" w:color="auto"/>
              <w:left w:val="single" w:sz="4" w:space="0" w:color="auto"/>
              <w:bottom w:val="single" w:sz="4" w:space="0" w:color="auto"/>
              <w:right w:val="single" w:sz="4" w:space="0" w:color="auto"/>
            </w:tcBorders>
            <w:hideMark/>
          </w:tcPr>
          <w:p w14:paraId="68555B7B" w14:textId="77777777" w:rsidR="00452DEB" w:rsidRDefault="00452DEB" w:rsidP="00624832">
            <w:pPr>
              <w:rPr>
                <w:sz w:val="24"/>
                <w:szCs w:val="24"/>
              </w:rPr>
            </w:pPr>
            <w:r>
              <w:rPr>
                <w:sz w:val="24"/>
                <w:szCs w:val="24"/>
              </w:rPr>
              <w:t>Miesiąc rozliczeniowy/</w:t>
            </w:r>
          </w:p>
          <w:p w14:paraId="2DA35D85" w14:textId="77777777" w:rsidR="00452DEB" w:rsidRDefault="00452DEB" w:rsidP="00624832">
            <w:pPr>
              <w:rPr>
                <w:sz w:val="24"/>
                <w:szCs w:val="24"/>
              </w:rPr>
            </w:pPr>
            <w:r>
              <w:rPr>
                <w:sz w:val="24"/>
                <w:szCs w:val="24"/>
              </w:rPr>
              <w:t xml:space="preserve">okres rozliczeniowy </w:t>
            </w:r>
          </w:p>
        </w:tc>
        <w:tc>
          <w:tcPr>
            <w:tcW w:w="3259" w:type="dxa"/>
            <w:tcBorders>
              <w:top w:val="single" w:sz="4" w:space="0" w:color="auto"/>
              <w:left w:val="single" w:sz="4" w:space="0" w:color="auto"/>
              <w:bottom w:val="single" w:sz="4" w:space="0" w:color="auto"/>
              <w:right w:val="single" w:sz="4" w:space="0" w:color="auto"/>
            </w:tcBorders>
            <w:hideMark/>
          </w:tcPr>
          <w:p w14:paraId="6F477701" w14:textId="77777777" w:rsidR="00452DEB" w:rsidRDefault="00452DEB" w:rsidP="00624832">
            <w:pPr>
              <w:rPr>
                <w:sz w:val="24"/>
                <w:szCs w:val="24"/>
              </w:rPr>
            </w:pPr>
            <w:r>
              <w:rPr>
                <w:sz w:val="24"/>
                <w:szCs w:val="24"/>
              </w:rPr>
              <w:t>Liczba godzin wykonywania Usług</w:t>
            </w:r>
          </w:p>
        </w:tc>
        <w:tc>
          <w:tcPr>
            <w:tcW w:w="3260" w:type="dxa"/>
            <w:tcBorders>
              <w:top w:val="single" w:sz="4" w:space="0" w:color="auto"/>
              <w:left w:val="single" w:sz="4" w:space="0" w:color="auto"/>
              <w:bottom w:val="single" w:sz="4" w:space="0" w:color="auto"/>
              <w:right w:val="single" w:sz="4" w:space="0" w:color="auto"/>
            </w:tcBorders>
            <w:hideMark/>
          </w:tcPr>
          <w:p w14:paraId="23AD4A57" w14:textId="77777777" w:rsidR="00452DEB" w:rsidRDefault="00452DEB" w:rsidP="00624832">
            <w:pPr>
              <w:rPr>
                <w:sz w:val="24"/>
                <w:szCs w:val="24"/>
              </w:rPr>
            </w:pPr>
            <w:r>
              <w:rPr>
                <w:sz w:val="24"/>
                <w:szCs w:val="24"/>
              </w:rPr>
              <w:t>Uwagi</w:t>
            </w:r>
          </w:p>
        </w:tc>
      </w:tr>
      <w:tr w:rsidR="00452DEB" w14:paraId="0EF04048" w14:textId="77777777" w:rsidTr="00624832">
        <w:tc>
          <w:tcPr>
            <w:tcW w:w="3259" w:type="dxa"/>
            <w:tcBorders>
              <w:top w:val="single" w:sz="4" w:space="0" w:color="auto"/>
              <w:left w:val="single" w:sz="4" w:space="0" w:color="auto"/>
              <w:bottom w:val="single" w:sz="4" w:space="0" w:color="auto"/>
              <w:right w:val="single" w:sz="4" w:space="0" w:color="auto"/>
            </w:tcBorders>
          </w:tcPr>
          <w:p w14:paraId="70EBDA7C" w14:textId="77777777" w:rsidR="00452DEB" w:rsidRDefault="00452DEB" w:rsidP="00624832">
            <w:pPr>
              <w:rPr>
                <w:b/>
                <w:sz w:val="24"/>
                <w:szCs w:val="24"/>
              </w:rPr>
            </w:pPr>
          </w:p>
          <w:p w14:paraId="2329B678" w14:textId="77777777" w:rsidR="00452DEB" w:rsidRDefault="00452DEB" w:rsidP="00624832">
            <w:pPr>
              <w:rPr>
                <w:sz w:val="24"/>
                <w:szCs w:val="24"/>
              </w:rPr>
            </w:pPr>
          </w:p>
          <w:p w14:paraId="1249D0F8" w14:textId="77777777" w:rsidR="00452DEB" w:rsidRDefault="00452DEB" w:rsidP="00624832">
            <w:pPr>
              <w:rPr>
                <w:b/>
                <w:sz w:val="24"/>
                <w:szCs w:val="24"/>
              </w:rPr>
            </w:pPr>
          </w:p>
          <w:p w14:paraId="34E2767D" w14:textId="77777777" w:rsidR="00452DEB" w:rsidRDefault="00452DEB" w:rsidP="00624832">
            <w:pPr>
              <w:rPr>
                <w:sz w:val="24"/>
                <w:szCs w:val="24"/>
              </w:rPr>
            </w:pPr>
          </w:p>
        </w:tc>
        <w:tc>
          <w:tcPr>
            <w:tcW w:w="3259" w:type="dxa"/>
            <w:tcBorders>
              <w:top w:val="single" w:sz="4" w:space="0" w:color="auto"/>
              <w:left w:val="single" w:sz="4" w:space="0" w:color="auto"/>
              <w:bottom w:val="single" w:sz="4" w:space="0" w:color="auto"/>
              <w:right w:val="single" w:sz="4" w:space="0" w:color="auto"/>
            </w:tcBorders>
          </w:tcPr>
          <w:p w14:paraId="6EE85C52" w14:textId="77777777" w:rsidR="00452DEB" w:rsidRDefault="00452DEB" w:rsidP="00624832">
            <w:pPr>
              <w:rPr>
                <w:b/>
                <w:sz w:val="24"/>
                <w:szCs w:val="24"/>
              </w:rPr>
            </w:pPr>
          </w:p>
          <w:p w14:paraId="632A977E" w14:textId="77777777" w:rsidR="00452DEB" w:rsidRDefault="00452DEB" w:rsidP="00624832">
            <w:pPr>
              <w:rPr>
                <w:b/>
                <w:sz w:val="24"/>
                <w:szCs w:val="24"/>
              </w:rPr>
            </w:pPr>
          </w:p>
          <w:p w14:paraId="7402B794" w14:textId="77777777" w:rsidR="00452DEB" w:rsidRDefault="00452DEB" w:rsidP="00624832">
            <w:pPr>
              <w:rPr>
                <w:b/>
                <w:sz w:val="24"/>
                <w:szCs w:val="24"/>
              </w:rPr>
            </w:pPr>
          </w:p>
          <w:p w14:paraId="27499DCE" w14:textId="77777777" w:rsidR="00452DEB" w:rsidRDefault="00452DEB" w:rsidP="00624832">
            <w:pPr>
              <w:rPr>
                <w:b/>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E37B72F" w14:textId="77777777" w:rsidR="00452DEB" w:rsidRDefault="00452DEB" w:rsidP="00624832">
            <w:pPr>
              <w:rPr>
                <w:sz w:val="24"/>
                <w:szCs w:val="24"/>
              </w:rPr>
            </w:pPr>
          </w:p>
          <w:p w14:paraId="4A7B6DA0" w14:textId="77777777" w:rsidR="00452DEB" w:rsidRDefault="00452DEB" w:rsidP="00624832">
            <w:pPr>
              <w:rPr>
                <w:sz w:val="24"/>
                <w:szCs w:val="24"/>
              </w:rPr>
            </w:pPr>
          </w:p>
          <w:p w14:paraId="7C296E02" w14:textId="77777777" w:rsidR="00452DEB" w:rsidRDefault="00452DEB" w:rsidP="00624832">
            <w:pPr>
              <w:rPr>
                <w:sz w:val="24"/>
                <w:szCs w:val="24"/>
              </w:rPr>
            </w:pPr>
          </w:p>
          <w:p w14:paraId="5C6E4F97" w14:textId="77777777" w:rsidR="00452DEB" w:rsidRDefault="00452DEB" w:rsidP="00624832">
            <w:pPr>
              <w:rPr>
                <w:sz w:val="24"/>
                <w:szCs w:val="24"/>
              </w:rPr>
            </w:pPr>
          </w:p>
        </w:tc>
      </w:tr>
    </w:tbl>
    <w:p w14:paraId="31DEB744" w14:textId="77777777" w:rsidR="00452DEB" w:rsidRDefault="00452DEB" w:rsidP="00452DEB">
      <w:pPr>
        <w:rPr>
          <w:sz w:val="24"/>
          <w:szCs w:val="24"/>
        </w:rPr>
      </w:pPr>
    </w:p>
    <w:p w14:paraId="48296C84" w14:textId="77777777" w:rsidR="00452DEB" w:rsidRDefault="00452DEB" w:rsidP="00452DEB">
      <w:pPr>
        <w:jc w:val="center"/>
        <w:rPr>
          <w:b/>
        </w:rPr>
      </w:pPr>
      <w:r>
        <w:rPr>
          <w:b/>
        </w:rPr>
        <w:t>Sprawozdanie Zleceniobiorcy</w:t>
      </w:r>
    </w:p>
    <w:p w14:paraId="7834E25C" w14:textId="77777777" w:rsidR="00452DEB" w:rsidRPr="00745FBF" w:rsidRDefault="00452DEB" w:rsidP="00452DEB">
      <w:pPr>
        <w:spacing w:after="200" w:line="276" w:lineRule="auto"/>
        <w:jc w:val="center"/>
        <w:rPr>
          <w:b/>
        </w:rPr>
      </w:pPr>
      <w:bookmarkStart w:id="5" w:name="_Hlk141858502"/>
      <w:r>
        <w:rPr>
          <w:b/>
        </w:rPr>
        <w:t>zawierające wykonane czynności w podanej liczbie godzin świadczenia Usług</w:t>
      </w:r>
      <w:bookmarkEnd w:id="5"/>
    </w:p>
    <w:p w14:paraId="1FDCDE88" w14:textId="77777777" w:rsidR="00452DEB" w:rsidRDefault="00452DEB" w:rsidP="00452DEB">
      <w:pPr>
        <w:jc w:val="center"/>
        <w:rPr>
          <w:b/>
        </w:rPr>
      </w:pPr>
    </w:p>
    <w:p w14:paraId="7751CBAA" w14:textId="77777777" w:rsidR="00452DEB" w:rsidRDefault="00452DEB" w:rsidP="00452DEB">
      <w:pPr>
        <w:rPr>
          <w:sz w:val="24"/>
          <w:szCs w:val="24"/>
        </w:rPr>
      </w:pPr>
      <w:r>
        <w:rPr>
          <w:sz w:val="24"/>
          <w:szCs w:val="24"/>
        </w:rPr>
        <w:t>………………………………………………………………………………………………………………………………………………………………………………………………………………………………………………………………………………………………………</w:t>
      </w:r>
    </w:p>
    <w:p w14:paraId="17FF24CF" w14:textId="77777777" w:rsidR="00452DEB" w:rsidRDefault="00452DEB" w:rsidP="00452DEB">
      <w:pPr>
        <w:rPr>
          <w:sz w:val="24"/>
          <w:szCs w:val="24"/>
        </w:rPr>
      </w:pPr>
      <w:r>
        <w:rPr>
          <w:sz w:val="24"/>
          <w:szCs w:val="24"/>
        </w:rPr>
        <w:t>………………………………………………………………………………………………………………………………………………………………………………………………………………………………………………………………………………………………………</w:t>
      </w:r>
    </w:p>
    <w:p w14:paraId="3233C9FB" w14:textId="77777777" w:rsidR="00452DEB" w:rsidRDefault="00452DEB" w:rsidP="00452DEB">
      <w:pPr>
        <w:rPr>
          <w:sz w:val="24"/>
          <w:szCs w:val="24"/>
        </w:rPr>
      </w:pPr>
      <w:r>
        <w:rPr>
          <w:sz w:val="24"/>
          <w:szCs w:val="24"/>
        </w:rPr>
        <w:t>…………………………………………………………………………………………………</w:t>
      </w:r>
    </w:p>
    <w:p w14:paraId="07D85F2E" w14:textId="77777777" w:rsidR="00452DEB" w:rsidRDefault="00452DEB" w:rsidP="00452DEB">
      <w:pPr>
        <w:ind w:left="4248"/>
        <w:rPr>
          <w:sz w:val="24"/>
          <w:szCs w:val="24"/>
        </w:rPr>
      </w:pPr>
      <w:r>
        <w:rPr>
          <w:sz w:val="24"/>
          <w:szCs w:val="24"/>
        </w:rPr>
        <w:t xml:space="preserve">  </w:t>
      </w:r>
    </w:p>
    <w:p w14:paraId="2979B9A7" w14:textId="54F604CE" w:rsidR="00452DEB" w:rsidRDefault="00452DEB" w:rsidP="00452DEB">
      <w:pPr>
        <w:ind w:left="2832"/>
        <w:rPr>
          <w:sz w:val="24"/>
          <w:szCs w:val="24"/>
        </w:rPr>
      </w:pPr>
    </w:p>
    <w:p w14:paraId="3DD41489" w14:textId="6B059FB0" w:rsidR="00452DEB" w:rsidRDefault="00452DEB" w:rsidP="00452DEB">
      <w:pPr>
        <w:rPr>
          <w:sz w:val="24"/>
          <w:szCs w:val="24"/>
        </w:rPr>
      </w:pPr>
      <w:r>
        <w:rPr>
          <w:sz w:val="24"/>
          <w:szCs w:val="24"/>
        </w:rPr>
        <w:t xml:space="preserve">Potwierdzenie </w:t>
      </w:r>
      <w:r w:rsidR="00092BB6">
        <w:rPr>
          <w:sz w:val="24"/>
          <w:szCs w:val="24"/>
        </w:rPr>
        <w:t>odbioru i</w:t>
      </w:r>
      <w:r>
        <w:rPr>
          <w:sz w:val="24"/>
          <w:szCs w:val="24"/>
        </w:rPr>
        <w:t xml:space="preserve"> wymiaru czasowego zrealizowanych Usług</w:t>
      </w:r>
    </w:p>
    <w:p w14:paraId="0C248F95" w14:textId="77777777" w:rsidR="00452DEB" w:rsidRDefault="00452DEB" w:rsidP="00452DEB">
      <w:pPr>
        <w:ind w:left="2832"/>
        <w:rPr>
          <w:sz w:val="24"/>
          <w:szCs w:val="24"/>
        </w:rPr>
      </w:pPr>
    </w:p>
    <w:p w14:paraId="0B0637FB" w14:textId="77777777" w:rsidR="00700A5D" w:rsidRDefault="00452DEB" w:rsidP="002B60A1">
      <w:pPr>
        <w:ind w:left="2410" w:firstLine="422"/>
        <w:rPr>
          <w:sz w:val="24"/>
          <w:szCs w:val="24"/>
        </w:rPr>
      </w:pPr>
      <w:r>
        <w:rPr>
          <w:sz w:val="24"/>
          <w:szCs w:val="24"/>
        </w:rPr>
        <w:t xml:space="preserve">                                                                          </w:t>
      </w:r>
    </w:p>
    <w:p w14:paraId="3EF6DF78" w14:textId="77777777" w:rsidR="00700A5D" w:rsidRDefault="00700A5D">
      <w:pPr>
        <w:spacing w:after="160" w:line="259" w:lineRule="auto"/>
        <w:rPr>
          <w:sz w:val="24"/>
          <w:szCs w:val="24"/>
        </w:rPr>
      </w:pPr>
      <w:r>
        <w:rPr>
          <w:sz w:val="24"/>
          <w:szCs w:val="24"/>
        </w:rPr>
        <w:br w:type="page"/>
      </w:r>
    </w:p>
    <w:p w14:paraId="4890D8D1" w14:textId="089E60DE" w:rsidR="00AA00F8" w:rsidRPr="00AA00F8" w:rsidRDefault="00452DEB" w:rsidP="002B60A1">
      <w:pPr>
        <w:ind w:left="2410" w:firstLine="422"/>
        <w:rPr>
          <w:color w:val="000000"/>
          <w:shd w:val="clear" w:color="auto" w:fill="FFFFFF"/>
          <w:lang w:bidi="pl-PL"/>
        </w:rPr>
      </w:pPr>
      <w:r>
        <w:rPr>
          <w:sz w:val="24"/>
          <w:szCs w:val="24"/>
        </w:rPr>
        <w:lastRenderedPageBreak/>
        <w:t xml:space="preserve">          </w:t>
      </w:r>
    </w:p>
    <w:p w14:paraId="4AB12C41" w14:textId="162D34BF" w:rsidR="00C631E3" w:rsidRDefault="00C631E3" w:rsidP="00C631E3">
      <w:pPr>
        <w:spacing w:line="276" w:lineRule="auto"/>
        <w:jc w:val="right"/>
        <w:rPr>
          <w:sz w:val="24"/>
          <w:szCs w:val="24"/>
        </w:rPr>
      </w:pPr>
      <w:r w:rsidRPr="00761AF1">
        <w:rPr>
          <w:sz w:val="24"/>
          <w:szCs w:val="24"/>
        </w:rPr>
        <w:t xml:space="preserve">Załącznik nr </w:t>
      </w:r>
      <w:r w:rsidR="00985E36">
        <w:rPr>
          <w:sz w:val="24"/>
          <w:szCs w:val="24"/>
        </w:rPr>
        <w:t>3</w:t>
      </w:r>
      <w:r w:rsidR="00592BB4">
        <w:rPr>
          <w:sz w:val="24"/>
          <w:szCs w:val="24"/>
        </w:rPr>
        <w:t xml:space="preserve"> do Umowy</w:t>
      </w:r>
    </w:p>
    <w:p w14:paraId="2FA634D0" w14:textId="77777777" w:rsidR="00592BB4" w:rsidRPr="00761AF1" w:rsidRDefault="00592BB4" w:rsidP="00C631E3">
      <w:pPr>
        <w:spacing w:line="276" w:lineRule="auto"/>
        <w:jc w:val="right"/>
        <w:rPr>
          <w:sz w:val="24"/>
          <w:szCs w:val="24"/>
        </w:rPr>
      </w:pPr>
    </w:p>
    <w:p w14:paraId="09FBA956" w14:textId="77777777" w:rsidR="00C631E3" w:rsidRDefault="00C631E3" w:rsidP="00C631E3">
      <w:pPr>
        <w:spacing w:line="276" w:lineRule="auto"/>
        <w:jc w:val="center"/>
        <w:rPr>
          <w:b/>
          <w:bCs/>
          <w:sz w:val="24"/>
          <w:szCs w:val="24"/>
          <w:u w:val="single"/>
        </w:rPr>
      </w:pPr>
      <w:r w:rsidRPr="00761AF1">
        <w:rPr>
          <w:b/>
          <w:bCs/>
          <w:sz w:val="24"/>
          <w:szCs w:val="24"/>
          <w:u w:val="single"/>
        </w:rPr>
        <w:t xml:space="preserve">Klauzula informacyjna dotycząca przetwarzania danych osobowych </w:t>
      </w:r>
    </w:p>
    <w:p w14:paraId="169BF50D" w14:textId="77777777" w:rsidR="00C631E3" w:rsidRPr="00761AF1" w:rsidRDefault="00C631E3" w:rsidP="00C631E3">
      <w:pPr>
        <w:spacing w:line="276" w:lineRule="auto"/>
        <w:jc w:val="center"/>
        <w:rPr>
          <w:sz w:val="24"/>
          <w:szCs w:val="24"/>
          <w:u w:val="single"/>
        </w:rPr>
      </w:pPr>
    </w:p>
    <w:p w14:paraId="7814BF06" w14:textId="77777777" w:rsidR="00C631E3" w:rsidRPr="00761AF1" w:rsidRDefault="00C631E3" w:rsidP="00C631E3">
      <w:pPr>
        <w:spacing w:line="276" w:lineRule="auto"/>
        <w:jc w:val="both"/>
        <w:rPr>
          <w:sz w:val="24"/>
          <w:szCs w:val="24"/>
        </w:rPr>
      </w:pPr>
      <w:r w:rsidRPr="00761AF1">
        <w:rPr>
          <w:sz w:val="24"/>
          <w:szCs w:val="24"/>
        </w:rP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 UE. L. z 2016 r. Nr 119) informujemy, że: </w:t>
      </w:r>
    </w:p>
    <w:p w14:paraId="4EF13813" w14:textId="3E054DFF" w:rsidR="00C631E3" w:rsidRPr="00761AF1" w:rsidRDefault="00C631E3" w:rsidP="00C631E3">
      <w:pPr>
        <w:spacing w:line="276" w:lineRule="auto"/>
        <w:ind w:left="284" w:hanging="357"/>
        <w:jc w:val="both"/>
        <w:rPr>
          <w:sz w:val="24"/>
          <w:szCs w:val="24"/>
        </w:rPr>
      </w:pPr>
      <w:r w:rsidRPr="00761AF1">
        <w:rPr>
          <w:sz w:val="24"/>
          <w:szCs w:val="24"/>
        </w:rPr>
        <w:t xml:space="preserve">1.   Administratorem danych osobowych osób fizycznych reprezentujących Zleceniobiorcę oraz osób fizycznych wskazanych do kontaktu, realizacji i wykonania przedmiotu Umowy </w:t>
      </w:r>
      <w:bookmarkStart w:id="6" w:name="_Hlk121400967"/>
      <w:r w:rsidRPr="00761AF1">
        <w:rPr>
          <w:sz w:val="24"/>
          <w:szCs w:val="24"/>
        </w:rPr>
        <w:t xml:space="preserve">jest </w:t>
      </w:r>
      <w:bookmarkStart w:id="7" w:name="_Hlk121401015"/>
      <w:r w:rsidRPr="00761AF1">
        <w:rPr>
          <w:sz w:val="24"/>
          <w:szCs w:val="24"/>
        </w:rPr>
        <w:t xml:space="preserve">Agencja Oceny Technologii Medycznych i Taryfikacji z siedzibą w </w:t>
      </w:r>
      <w:bookmarkEnd w:id="6"/>
      <w:r w:rsidR="00092BB6" w:rsidRPr="00761AF1">
        <w:rPr>
          <w:sz w:val="24"/>
          <w:szCs w:val="24"/>
        </w:rPr>
        <w:t>Warszawie (</w:t>
      </w:r>
      <w:r w:rsidRPr="00761AF1">
        <w:rPr>
          <w:sz w:val="24"/>
          <w:szCs w:val="24"/>
        </w:rPr>
        <w:t>00-032) przy ul. Przeskok 2.</w:t>
      </w:r>
    </w:p>
    <w:bookmarkEnd w:id="7"/>
    <w:p w14:paraId="17010427" w14:textId="77777777" w:rsidR="00C631E3" w:rsidRPr="00761AF1" w:rsidRDefault="00C631E3" w:rsidP="00C631E3">
      <w:pPr>
        <w:spacing w:line="276" w:lineRule="auto"/>
        <w:ind w:left="284" w:hanging="357"/>
        <w:jc w:val="both"/>
        <w:rPr>
          <w:sz w:val="24"/>
          <w:szCs w:val="24"/>
        </w:rPr>
      </w:pPr>
      <w:r w:rsidRPr="00761AF1">
        <w:rPr>
          <w:sz w:val="24"/>
          <w:szCs w:val="24"/>
        </w:rPr>
        <w:t>2.   Jeżeli Administrator nie uzyskał danych osobowych bezpośrednio od osób, o których mowa w ust. 1, informujemy, że dane osobowe zostały uzyskane od Zleceniobiorcy.</w:t>
      </w:r>
    </w:p>
    <w:p w14:paraId="1D08F814" w14:textId="77777777" w:rsidR="00C631E3" w:rsidRPr="00761AF1" w:rsidRDefault="00C631E3" w:rsidP="00C631E3">
      <w:pPr>
        <w:spacing w:line="276" w:lineRule="auto"/>
        <w:ind w:left="284" w:hanging="357"/>
        <w:jc w:val="both"/>
        <w:rPr>
          <w:sz w:val="24"/>
          <w:szCs w:val="24"/>
        </w:rPr>
      </w:pPr>
      <w:r w:rsidRPr="00761AF1">
        <w:rPr>
          <w:sz w:val="24"/>
          <w:szCs w:val="24"/>
        </w:rPr>
        <w:t xml:space="preserve">3.   Administrator powołał Inspektora Ochrony Danych, z którym można się skontaktować pod adresem email - </w:t>
      </w:r>
      <w:hyperlink r:id="rId11" w:tgtFrame="_blank" w:history="1">
        <w:r w:rsidRPr="00761AF1">
          <w:rPr>
            <w:rStyle w:val="Hipercze"/>
            <w:rFonts w:eastAsiaTheme="majorEastAsia"/>
            <w:sz w:val="24"/>
            <w:szCs w:val="24"/>
          </w:rPr>
          <w:t>iod@aotm.gov.pl</w:t>
        </w:r>
      </w:hyperlink>
      <w:r w:rsidRPr="00761AF1">
        <w:rPr>
          <w:sz w:val="24"/>
          <w:szCs w:val="24"/>
        </w:rPr>
        <w:t xml:space="preserve">. </w:t>
      </w:r>
    </w:p>
    <w:p w14:paraId="7C21DBAC" w14:textId="77777777" w:rsidR="00C631E3" w:rsidRPr="00761AF1" w:rsidRDefault="00C631E3" w:rsidP="00C631E3">
      <w:pPr>
        <w:spacing w:line="276" w:lineRule="auto"/>
        <w:ind w:left="284" w:hanging="357"/>
        <w:jc w:val="both"/>
        <w:rPr>
          <w:sz w:val="24"/>
          <w:szCs w:val="24"/>
        </w:rPr>
      </w:pPr>
      <w:r w:rsidRPr="00761AF1">
        <w:rPr>
          <w:sz w:val="24"/>
          <w:szCs w:val="24"/>
        </w:rPr>
        <w:t xml:space="preserve">4.   Dane osobowe osób, o których mowa w ust. 1, będą przetwarzane przez Administratora na podstawie: </w:t>
      </w:r>
    </w:p>
    <w:p w14:paraId="39F54F78" w14:textId="77777777" w:rsidR="00C631E3" w:rsidRPr="00761AF1" w:rsidRDefault="00C631E3" w:rsidP="00C631E3">
      <w:pPr>
        <w:numPr>
          <w:ilvl w:val="0"/>
          <w:numId w:val="26"/>
        </w:numPr>
        <w:spacing w:line="276" w:lineRule="auto"/>
        <w:ind w:left="567" w:hanging="283"/>
        <w:jc w:val="both"/>
        <w:rPr>
          <w:sz w:val="24"/>
          <w:szCs w:val="24"/>
        </w:rPr>
      </w:pPr>
      <w:r w:rsidRPr="00761AF1">
        <w:rPr>
          <w:sz w:val="24"/>
          <w:szCs w:val="24"/>
        </w:rPr>
        <w:t xml:space="preserve">art. 6 ust. 1 lit. b RODO, dokonanie wszelkich czynności składających się na proces zawarcia i realizacji Umowy, </w:t>
      </w:r>
    </w:p>
    <w:p w14:paraId="12F67D59" w14:textId="77777777" w:rsidR="00C631E3" w:rsidRPr="00761AF1" w:rsidRDefault="00C631E3" w:rsidP="00C631E3">
      <w:pPr>
        <w:numPr>
          <w:ilvl w:val="0"/>
          <w:numId w:val="26"/>
        </w:numPr>
        <w:spacing w:line="276" w:lineRule="auto"/>
        <w:ind w:left="567" w:hanging="283"/>
        <w:jc w:val="both"/>
        <w:rPr>
          <w:sz w:val="24"/>
          <w:szCs w:val="24"/>
        </w:rPr>
      </w:pPr>
      <w:r w:rsidRPr="00761AF1">
        <w:rPr>
          <w:sz w:val="24"/>
          <w:szCs w:val="24"/>
        </w:rPr>
        <w:t xml:space="preserve">art. 6 ust. 1 lit. e RODO, przetwarzanie jest niezbędne do wykonania zadania realizowanego w interesie publicznym lub sprawowania władzy publicznej powierzonej Administratorowi, </w:t>
      </w:r>
    </w:p>
    <w:p w14:paraId="15336F24" w14:textId="77777777" w:rsidR="00C631E3" w:rsidRPr="00761AF1" w:rsidRDefault="00C631E3" w:rsidP="00C631E3">
      <w:pPr>
        <w:numPr>
          <w:ilvl w:val="0"/>
          <w:numId w:val="26"/>
        </w:numPr>
        <w:spacing w:line="276" w:lineRule="auto"/>
        <w:ind w:left="567" w:hanging="283"/>
        <w:jc w:val="both"/>
        <w:rPr>
          <w:sz w:val="24"/>
          <w:szCs w:val="24"/>
        </w:rPr>
      </w:pPr>
      <w:r w:rsidRPr="00761AF1">
        <w:rPr>
          <w:sz w:val="24"/>
          <w:szCs w:val="24"/>
        </w:rPr>
        <w:t>art. 6 ust. 1 lit. c RODO, konieczność wypełnienia obowiązków prawnych wynikających z przepisów prawa.</w:t>
      </w:r>
    </w:p>
    <w:p w14:paraId="713B6735" w14:textId="77777777" w:rsidR="00C631E3" w:rsidRPr="00761AF1" w:rsidRDefault="00C631E3" w:rsidP="00C631E3">
      <w:pPr>
        <w:spacing w:line="276" w:lineRule="auto"/>
        <w:ind w:left="284" w:hanging="357"/>
        <w:jc w:val="both"/>
        <w:rPr>
          <w:sz w:val="24"/>
          <w:szCs w:val="24"/>
        </w:rPr>
      </w:pPr>
      <w:r w:rsidRPr="00761AF1">
        <w:rPr>
          <w:sz w:val="24"/>
          <w:szCs w:val="24"/>
        </w:rPr>
        <w:t>5.    Dane obejmują kategorię danych identyfikacyjnych i kontaktowych.</w:t>
      </w:r>
    </w:p>
    <w:p w14:paraId="0EF33FC3" w14:textId="77777777" w:rsidR="00C631E3" w:rsidRPr="00761AF1" w:rsidRDefault="00C631E3" w:rsidP="00C631E3">
      <w:pPr>
        <w:spacing w:line="276" w:lineRule="auto"/>
        <w:ind w:left="284" w:hanging="357"/>
        <w:jc w:val="both"/>
        <w:rPr>
          <w:sz w:val="24"/>
          <w:szCs w:val="24"/>
        </w:rPr>
      </w:pPr>
      <w:r w:rsidRPr="00761AF1">
        <w:rPr>
          <w:sz w:val="24"/>
          <w:szCs w:val="24"/>
        </w:rPr>
        <w:t xml:space="preserve">6.    Dane osobowe, o których mowa w ust. 1 mogą być przekazywane do organów publicznych i urzędów państwowych lub innych podmiotów upoważnionych na podstawie przepisów prawa lub wykonujących zadania realizowane w interesie publicznym lub w ramach sprawowania władzy publicznej. Dane osobowe mogą zostać udostępnione przez Agencję Oceny Technologii Medycznych i Taryfikacji, podmiotom, które obsługują systemy teleinformatyczne Administratora oraz udostępniające narzędzia teleinformatyczne lub świadczące usługi kurierskie czy hostingu. </w:t>
      </w:r>
    </w:p>
    <w:p w14:paraId="24E1D7B6" w14:textId="77777777" w:rsidR="00C631E3" w:rsidRPr="00761AF1" w:rsidRDefault="00C631E3" w:rsidP="00C631E3">
      <w:pPr>
        <w:spacing w:line="276" w:lineRule="auto"/>
        <w:ind w:left="284" w:hanging="357"/>
        <w:jc w:val="both"/>
        <w:rPr>
          <w:sz w:val="24"/>
          <w:szCs w:val="24"/>
        </w:rPr>
      </w:pPr>
      <w:r w:rsidRPr="00761AF1">
        <w:rPr>
          <w:sz w:val="24"/>
          <w:szCs w:val="24"/>
        </w:rPr>
        <w:t xml:space="preserve">7.   W oparciu o dane osobowe osób, o których mowa w ust. 1, Administrator nie będzie podejmował zautomatyzowanych decyzji, w tym decyzji będących wynikiem profilowania w rozumieniu RODO. </w:t>
      </w:r>
    </w:p>
    <w:p w14:paraId="071D199E" w14:textId="77777777" w:rsidR="00C631E3" w:rsidRPr="00761AF1" w:rsidRDefault="00C631E3" w:rsidP="00C631E3">
      <w:pPr>
        <w:spacing w:line="276" w:lineRule="auto"/>
        <w:ind w:left="284" w:hanging="357"/>
        <w:jc w:val="both"/>
        <w:rPr>
          <w:sz w:val="24"/>
          <w:szCs w:val="24"/>
        </w:rPr>
      </w:pPr>
      <w:r w:rsidRPr="00761AF1">
        <w:rPr>
          <w:sz w:val="24"/>
          <w:szCs w:val="24"/>
        </w:rPr>
        <w:t>8.   Dane osobowe osób, o których mowa w ust. 1, będą przetwarzane przez okres wykonania Umowy, chyba że niezbędny będzie dłuższy okres przetwarzania np.: z uwagi na obowiązki archiwizacyjne, przedawnienia roszczeń i wymogi określone w przepisach prawa.</w:t>
      </w:r>
    </w:p>
    <w:p w14:paraId="026C743B" w14:textId="77777777" w:rsidR="00C631E3" w:rsidRPr="00761AF1" w:rsidRDefault="00C631E3" w:rsidP="00C631E3">
      <w:pPr>
        <w:spacing w:line="276" w:lineRule="auto"/>
        <w:ind w:left="284" w:hanging="357"/>
        <w:jc w:val="both"/>
        <w:rPr>
          <w:sz w:val="24"/>
          <w:szCs w:val="24"/>
        </w:rPr>
      </w:pPr>
      <w:r w:rsidRPr="00761AF1">
        <w:rPr>
          <w:sz w:val="24"/>
          <w:szCs w:val="24"/>
        </w:rPr>
        <w:t xml:space="preserve">9.   Osobom, o których mowa w ust. 1 przysługuje prawo do żądania od Administratora dostępu do swoich danych osobowych, ich sprostowania, usunięcia lub ograniczenia przetwarzania, a także prawo do przenoszenia danych. </w:t>
      </w:r>
    </w:p>
    <w:p w14:paraId="15B3A6E5" w14:textId="77777777" w:rsidR="00C631E3" w:rsidRPr="00761AF1" w:rsidRDefault="00C631E3" w:rsidP="00C631E3">
      <w:pPr>
        <w:spacing w:line="276" w:lineRule="auto"/>
        <w:ind w:left="284" w:hanging="357"/>
        <w:jc w:val="both"/>
        <w:rPr>
          <w:sz w:val="24"/>
          <w:szCs w:val="24"/>
        </w:rPr>
      </w:pPr>
      <w:r w:rsidRPr="00761AF1">
        <w:rPr>
          <w:sz w:val="24"/>
          <w:szCs w:val="24"/>
        </w:rPr>
        <w:lastRenderedPageBreak/>
        <w:t xml:space="preserve">10.  Osobom, o których mowa w ust. 1 przysługuje również prawo do wniesienia sprzeciwu. </w:t>
      </w:r>
    </w:p>
    <w:p w14:paraId="28166029" w14:textId="77777777" w:rsidR="00C631E3" w:rsidRPr="00761AF1" w:rsidRDefault="00C631E3" w:rsidP="00C631E3">
      <w:pPr>
        <w:spacing w:line="276" w:lineRule="auto"/>
        <w:ind w:left="284" w:hanging="357"/>
        <w:jc w:val="both"/>
        <w:rPr>
          <w:sz w:val="24"/>
          <w:szCs w:val="24"/>
        </w:rPr>
      </w:pPr>
      <w:r w:rsidRPr="00761AF1">
        <w:rPr>
          <w:sz w:val="24"/>
          <w:szCs w:val="24"/>
        </w:rPr>
        <w:t xml:space="preserve">11. Osobom, o których mowa w ust. 1 przysługuje prawo wniesienia skargi do organu nadzorczego, tj. Prezesa Urzędu Ochrony Danych Osobowych. </w:t>
      </w:r>
    </w:p>
    <w:p w14:paraId="7D73BB84" w14:textId="77777777" w:rsidR="00C631E3" w:rsidRPr="00761AF1" w:rsidRDefault="00C631E3" w:rsidP="00C631E3">
      <w:pPr>
        <w:spacing w:line="276" w:lineRule="auto"/>
        <w:ind w:left="284" w:hanging="357"/>
        <w:jc w:val="both"/>
        <w:rPr>
          <w:sz w:val="24"/>
          <w:szCs w:val="24"/>
        </w:rPr>
      </w:pPr>
      <w:r w:rsidRPr="00761AF1">
        <w:rPr>
          <w:sz w:val="24"/>
          <w:szCs w:val="24"/>
        </w:rPr>
        <w:t xml:space="preserve">12.  Podanie danych osobowych, o których mowa w ust. 1, jest wymagane do zawarcia Umowy. Odmowa podania danych osobowych skutkuje niemożnością zawarcia i realizacji Umowy. </w:t>
      </w:r>
    </w:p>
    <w:p w14:paraId="5BEDA0C0" w14:textId="77777777" w:rsidR="00C631E3" w:rsidRPr="00761AF1" w:rsidRDefault="00C631E3" w:rsidP="00C631E3">
      <w:pPr>
        <w:spacing w:line="276" w:lineRule="auto"/>
        <w:ind w:left="284" w:hanging="357"/>
        <w:jc w:val="both"/>
        <w:rPr>
          <w:sz w:val="24"/>
          <w:szCs w:val="24"/>
        </w:rPr>
      </w:pPr>
      <w:r w:rsidRPr="00761AF1">
        <w:rPr>
          <w:sz w:val="24"/>
          <w:szCs w:val="24"/>
        </w:rPr>
        <w:t>13. Dane osób, o których mowa w ust. 1 nie będą przekazywane do państwa trzeciego/ organizacji międzynarodowej, o ile nie będą tego wymagały prawne obowiązki Administratora.</w:t>
      </w:r>
    </w:p>
    <w:p w14:paraId="463CD1DF" w14:textId="77777777" w:rsidR="00C631E3" w:rsidRPr="00761AF1" w:rsidRDefault="00C631E3" w:rsidP="00C631E3">
      <w:pPr>
        <w:spacing w:line="276" w:lineRule="auto"/>
        <w:ind w:left="284"/>
        <w:rPr>
          <w:sz w:val="24"/>
          <w:szCs w:val="24"/>
        </w:rPr>
      </w:pPr>
    </w:p>
    <w:p w14:paraId="264C35F9" w14:textId="77777777" w:rsidR="00C631E3" w:rsidRPr="00761AF1" w:rsidRDefault="00C631E3" w:rsidP="00C631E3">
      <w:pPr>
        <w:spacing w:line="276" w:lineRule="auto"/>
        <w:ind w:left="284"/>
        <w:rPr>
          <w:sz w:val="24"/>
          <w:szCs w:val="24"/>
        </w:rPr>
      </w:pPr>
    </w:p>
    <w:p w14:paraId="54BF62C1" w14:textId="77777777" w:rsidR="00C631E3" w:rsidRPr="00761AF1" w:rsidRDefault="00C631E3" w:rsidP="00C631E3">
      <w:pPr>
        <w:spacing w:line="276" w:lineRule="auto"/>
        <w:ind w:left="284"/>
        <w:rPr>
          <w:sz w:val="24"/>
          <w:szCs w:val="24"/>
        </w:rPr>
      </w:pPr>
    </w:p>
    <w:p w14:paraId="4D3C6306" w14:textId="77777777" w:rsidR="00C631E3" w:rsidRPr="00761AF1" w:rsidRDefault="00C631E3" w:rsidP="00C631E3">
      <w:pPr>
        <w:spacing w:line="276" w:lineRule="auto"/>
        <w:ind w:left="284"/>
        <w:rPr>
          <w:b/>
          <w:sz w:val="24"/>
          <w:szCs w:val="24"/>
        </w:rPr>
      </w:pPr>
    </w:p>
    <w:p w14:paraId="20AFC003" w14:textId="77777777" w:rsidR="00C631E3" w:rsidRPr="00761AF1" w:rsidRDefault="00C631E3" w:rsidP="00C631E3">
      <w:pPr>
        <w:spacing w:line="276" w:lineRule="auto"/>
        <w:ind w:left="284"/>
        <w:rPr>
          <w:b/>
          <w:sz w:val="24"/>
          <w:szCs w:val="24"/>
        </w:rPr>
      </w:pPr>
    </w:p>
    <w:p w14:paraId="1165FCF9" w14:textId="77777777" w:rsidR="00C631E3" w:rsidRPr="00761AF1" w:rsidRDefault="00C631E3" w:rsidP="00C631E3">
      <w:pPr>
        <w:spacing w:line="276" w:lineRule="auto"/>
        <w:ind w:left="284"/>
        <w:rPr>
          <w:b/>
          <w:sz w:val="24"/>
          <w:szCs w:val="24"/>
        </w:rPr>
      </w:pPr>
    </w:p>
    <w:p w14:paraId="10A693AF" w14:textId="77777777" w:rsidR="00C631E3" w:rsidRPr="00761AF1" w:rsidRDefault="00C631E3" w:rsidP="00C631E3">
      <w:pPr>
        <w:spacing w:line="276" w:lineRule="auto"/>
        <w:ind w:left="284"/>
        <w:rPr>
          <w:sz w:val="24"/>
          <w:szCs w:val="24"/>
        </w:rPr>
      </w:pPr>
    </w:p>
    <w:p w14:paraId="617C4F07" w14:textId="77777777" w:rsidR="00C631E3" w:rsidRPr="00761AF1" w:rsidRDefault="00C631E3" w:rsidP="00C631E3">
      <w:pPr>
        <w:spacing w:line="276" w:lineRule="auto"/>
        <w:ind w:left="284"/>
        <w:rPr>
          <w:sz w:val="24"/>
          <w:szCs w:val="24"/>
        </w:rPr>
      </w:pPr>
    </w:p>
    <w:p w14:paraId="1C0564AD" w14:textId="77777777" w:rsidR="006E0F16" w:rsidRDefault="006E0F16"/>
    <w:sectPr w:rsidR="006E0F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B640" w14:textId="77777777" w:rsidR="008A6C3A" w:rsidRDefault="008A6C3A" w:rsidP="00C631E3">
      <w:r>
        <w:separator/>
      </w:r>
    </w:p>
  </w:endnote>
  <w:endnote w:type="continuationSeparator" w:id="0">
    <w:p w14:paraId="12FDC81A" w14:textId="77777777" w:rsidR="008A6C3A" w:rsidRDefault="008A6C3A" w:rsidP="00C6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46E4" w14:textId="77777777" w:rsidR="008A6C3A" w:rsidRDefault="008A6C3A" w:rsidP="00C631E3">
      <w:r>
        <w:separator/>
      </w:r>
    </w:p>
  </w:footnote>
  <w:footnote w:type="continuationSeparator" w:id="0">
    <w:p w14:paraId="4014C3FF" w14:textId="77777777" w:rsidR="008A6C3A" w:rsidRDefault="008A6C3A" w:rsidP="00C63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19"/>
    <w:lvl w:ilvl="0">
      <w:start w:val="1"/>
      <w:numFmt w:val="decimal"/>
      <w:lvlText w:val="%1."/>
      <w:lvlJc w:val="left"/>
      <w:pPr>
        <w:tabs>
          <w:tab w:val="num" w:pos="360"/>
        </w:tabs>
        <w:ind w:left="360" w:hanging="360"/>
      </w:pPr>
      <w:rPr>
        <w:rFonts w:cs="Times New Roman"/>
      </w:rPr>
    </w:lvl>
  </w:abstractNum>
  <w:abstractNum w:abstractNumId="1" w15:restartNumberingAfterBreak="0">
    <w:nsid w:val="00D9406F"/>
    <w:multiLevelType w:val="hybridMultilevel"/>
    <w:tmpl w:val="E78A2F28"/>
    <w:lvl w:ilvl="0" w:tplc="297CE52A">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 w15:restartNumberingAfterBreak="0">
    <w:nsid w:val="025A6E49"/>
    <w:multiLevelType w:val="hybridMultilevel"/>
    <w:tmpl w:val="4964FD4A"/>
    <w:lvl w:ilvl="0" w:tplc="6A52381E">
      <w:start w:val="6"/>
      <w:numFmt w:val="decimal"/>
      <w:lvlText w:val="%1."/>
      <w:lvlJc w:val="left"/>
      <w:pPr>
        <w:tabs>
          <w:tab w:val="num" w:pos="360"/>
        </w:tabs>
        <w:ind w:left="360" w:hanging="360"/>
      </w:pPr>
      <w:rPr>
        <w:rFonts w:hint="default"/>
        <w:b w:val="0"/>
        <w:i w:val="0"/>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21373"/>
    <w:multiLevelType w:val="hybridMultilevel"/>
    <w:tmpl w:val="8A4051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36181"/>
    <w:multiLevelType w:val="hybridMultilevel"/>
    <w:tmpl w:val="DBF0027A"/>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BD51486"/>
    <w:multiLevelType w:val="hybridMultilevel"/>
    <w:tmpl w:val="2BCA5A24"/>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D471D6B"/>
    <w:multiLevelType w:val="hybridMultilevel"/>
    <w:tmpl w:val="999C91C2"/>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10E5497A"/>
    <w:multiLevelType w:val="hybridMultilevel"/>
    <w:tmpl w:val="F1AC1C02"/>
    <w:lvl w:ilvl="0" w:tplc="FCE6ACEE">
      <w:start w:val="3"/>
      <w:numFmt w:val="decimal"/>
      <w:lvlText w:val="%1."/>
      <w:lvlJc w:val="left"/>
      <w:pPr>
        <w:tabs>
          <w:tab w:val="num" w:pos="340"/>
        </w:tabs>
        <w:ind w:left="340" w:hanging="340"/>
      </w:pPr>
      <w:rPr>
        <w:rFonts w:ascii="Times New Roman" w:hAnsi="Times New Roman" w:cs="Arial" w:hint="default"/>
        <w:b w:val="0"/>
        <w:i w:val="0"/>
        <w:sz w:val="24"/>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D74A3F"/>
    <w:multiLevelType w:val="hybridMultilevel"/>
    <w:tmpl w:val="773A6EB2"/>
    <w:lvl w:ilvl="0" w:tplc="18DC144A">
      <w:start w:val="1"/>
      <w:numFmt w:val="decimal"/>
      <w:lvlText w:val="%1)"/>
      <w:lvlJc w:val="left"/>
      <w:pPr>
        <w:tabs>
          <w:tab w:val="num" w:pos="1020"/>
        </w:tabs>
        <w:ind w:left="1020" w:hanging="340"/>
      </w:pPr>
      <w:rPr>
        <w:rFonts w:hint="default"/>
        <w:b w:val="0"/>
        <w:i w:val="0"/>
        <w:sz w:val="24"/>
        <w:szCs w:val="24"/>
      </w:rPr>
    </w:lvl>
    <w:lvl w:ilvl="1" w:tplc="04150019" w:tentative="1">
      <w:start w:val="1"/>
      <w:numFmt w:val="lowerLetter"/>
      <w:lvlText w:val="%2."/>
      <w:lvlJc w:val="left"/>
      <w:pPr>
        <w:tabs>
          <w:tab w:val="num" w:pos="1780"/>
        </w:tabs>
        <w:ind w:left="1780" w:hanging="360"/>
      </w:pPr>
    </w:lvl>
    <w:lvl w:ilvl="2" w:tplc="0415001B" w:tentative="1">
      <w:start w:val="1"/>
      <w:numFmt w:val="lowerRoman"/>
      <w:lvlText w:val="%3."/>
      <w:lvlJc w:val="right"/>
      <w:pPr>
        <w:tabs>
          <w:tab w:val="num" w:pos="2500"/>
        </w:tabs>
        <w:ind w:left="2500" w:hanging="180"/>
      </w:p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9" w15:restartNumberingAfterBreak="0">
    <w:nsid w:val="14217548"/>
    <w:multiLevelType w:val="hybridMultilevel"/>
    <w:tmpl w:val="95C883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F428DD"/>
    <w:multiLevelType w:val="hybridMultilevel"/>
    <w:tmpl w:val="D3A270D0"/>
    <w:lvl w:ilvl="0" w:tplc="0415000F">
      <w:start w:val="1"/>
      <w:numFmt w:val="decimal"/>
      <w:lvlText w:val="%1."/>
      <w:lvlJc w:val="left"/>
      <w:pPr>
        <w:ind w:left="720" w:hanging="360"/>
      </w:pPr>
    </w:lvl>
    <w:lvl w:ilvl="1" w:tplc="04150017">
      <w:start w:val="1"/>
      <w:numFmt w:val="lowerLetter"/>
      <w:lvlText w:val="%2)"/>
      <w:lvlJc w:val="left"/>
      <w:pPr>
        <w:ind w:left="36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3D7579"/>
    <w:multiLevelType w:val="hybridMultilevel"/>
    <w:tmpl w:val="DE8AD3A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92559F"/>
    <w:multiLevelType w:val="hybridMultilevel"/>
    <w:tmpl w:val="3070B000"/>
    <w:lvl w:ilvl="0" w:tplc="8ED2ADCE">
      <w:start w:val="1"/>
      <w:numFmt w:val="decimal"/>
      <w:lvlText w:val="%1. "/>
      <w:lvlJc w:val="left"/>
      <w:pPr>
        <w:ind w:left="567" w:hanging="567"/>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F12C08"/>
    <w:multiLevelType w:val="hybridMultilevel"/>
    <w:tmpl w:val="936C33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F11681"/>
    <w:multiLevelType w:val="hybridMultilevel"/>
    <w:tmpl w:val="40685258"/>
    <w:lvl w:ilvl="0" w:tplc="3CAC2122">
      <w:start w:val="1"/>
      <w:numFmt w:val="decimal"/>
      <w:lvlText w:val="%1."/>
      <w:lvlJc w:val="left"/>
      <w:pPr>
        <w:tabs>
          <w:tab w:val="num" w:pos="357"/>
        </w:tabs>
        <w:ind w:left="357" w:hanging="357"/>
      </w:pPr>
      <w:rPr>
        <w:rFonts w:ascii="Times New Roman" w:hAnsi="Times New Roman" w:cs="Times New Roman" w:hint="default"/>
        <w:b w:val="0"/>
        <w:i w:val="0"/>
        <w:sz w:val="24"/>
        <w:szCs w:val="24"/>
        <w:u w:val="none"/>
      </w:rPr>
    </w:lvl>
    <w:lvl w:ilvl="1" w:tplc="2878FEAA">
      <w:start w:val="1"/>
      <w:numFmt w:val="decimal"/>
      <w:lvlText w:val="%2."/>
      <w:lvlJc w:val="left"/>
      <w:pPr>
        <w:tabs>
          <w:tab w:val="num" w:pos="340"/>
        </w:tabs>
        <w:ind w:left="340" w:hanging="340"/>
      </w:pPr>
      <w:rPr>
        <w:rFonts w:ascii="Times New Roman" w:hAnsi="Times New Roman" w:cs="Times New Roman" w:hint="default"/>
        <w:b w:val="0"/>
        <w:i w:val="0"/>
        <w:sz w:val="24"/>
        <w:szCs w:val="24"/>
        <w:u w:val="none"/>
      </w:rPr>
    </w:lvl>
    <w:lvl w:ilvl="2" w:tplc="E36E747A">
      <w:start w:val="1"/>
      <w:numFmt w:val="decimal"/>
      <w:lvlText w:val="%3)"/>
      <w:lvlJc w:val="left"/>
      <w:pPr>
        <w:tabs>
          <w:tab w:val="num" w:pos="284"/>
        </w:tabs>
        <w:ind w:left="284" w:hanging="284"/>
      </w:pPr>
      <w:rPr>
        <w:rFonts w:hint="default"/>
        <w:b w:val="0"/>
        <w:i w:val="0"/>
        <w:sz w:val="24"/>
        <w:szCs w:val="24"/>
        <w:u w:val="none"/>
      </w:rPr>
    </w:lvl>
    <w:lvl w:ilvl="3" w:tplc="2E223950">
      <w:start w:val="2"/>
      <w:numFmt w:val="decimal"/>
      <w:lvlText w:val="%4."/>
      <w:lvlJc w:val="left"/>
      <w:pPr>
        <w:tabs>
          <w:tab w:val="num" w:pos="360"/>
        </w:tabs>
        <w:ind w:left="360" w:hanging="360"/>
      </w:pPr>
      <w:rPr>
        <w:rFonts w:hint="default"/>
        <w:b w:val="0"/>
        <w:i w:val="0"/>
        <w:sz w:val="24"/>
        <w:szCs w:val="24"/>
        <w:u w:val="none"/>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6A6D8B"/>
    <w:multiLevelType w:val="hybridMultilevel"/>
    <w:tmpl w:val="63B47C1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31B475AE"/>
    <w:multiLevelType w:val="hybridMultilevel"/>
    <w:tmpl w:val="0A16502A"/>
    <w:lvl w:ilvl="0" w:tplc="19F8C682">
      <w:start w:val="1"/>
      <w:numFmt w:val="decimal"/>
      <w:lvlText w:val="%1)"/>
      <w:lvlJc w:val="left"/>
      <w:pPr>
        <w:tabs>
          <w:tab w:val="num" w:pos="680"/>
        </w:tabs>
        <w:ind w:left="680" w:hanging="340"/>
      </w:pPr>
      <w:rPr>
        <w:rFonts w:hint="default"/>
        <w:b w:val="0"/>
        <w:i w:val="0"/>
        <w:sz w:val="20"/>
        <w:szCs w:val="20"/>
      </w:rPr>
    </w:lvl>
    <w:lvl w:ilvl="1" w:tplc="441651DE">
      <w:start w:val="5"/>
      <w:numFmt w:val="decimal"/>
      <w:lvlText w:val="%2."/>
      <w:lvlJc w:val="left"/>
      <w:pPr>
        <w:tabs>
          <w:tab w:val="num" w:pos="340"/>
        </w:tabs>
        <w:ind w:left="340" w:hanging="340"/>
      </w:pPr>
      <w:rPr>
        <w:rFonts w:hint="default"/>
        <w:b w:val="0"/>
        <w:i w:val="0"/>
        <w:sz w:val="24"/>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1DB69ED"/>
    <w:multiLevelType w:val="hybridMultilevel"/>
    <w:tmpl w:val="78C0E3B6"/>
    <w:lvl w:ilvl="0" w:tplc="F5A2019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99B3EB5"/>
    <w:multiLevelType w:val="hybridMultilevel"/>
    <w:tmpl w:val="5F0491A0"/>
    <w:lvl w:ilvl="0" w:tplc="0415000F">
      <w:start w:val="1"/>
      <w:numFmt w:val="decimal"/>
      <w:lvlText w:val="%1."/>
      <w:lvlJc w:val="left"/>
      <w:pPr>
        <w:ind w:left="360" w:hanging="360"/>
      </w:pPr>
    </w:lvl>
    <w:lvl w:ilvl="1" w:tplc="351283E6">
      <w:start w:val="1"/>
      <w:numFmt w:val="decimal"/>
      <w:lvlText w:val="%2)"/>
      <w:lvlJc w:val="left"/>
      <w:pPr>
        <w:ind w:left="4675" w:hanging="705"/>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3507E5"/>
    <w:multiLevelType w:val="hybridMultilevel"/>
    <w:tmpl w:val="B958F1E6"/>
    <w:lvl w:ilvl="0" w:tplc="BCD60E64">
      <w:start w:val="1"/>
      <w:numFmt w:val="decimal"/>
      <w:lvlText w:val="%1."/>
      <w:lvlJc w:val="left"/>
      <w:pPr>
        <w:ind w:left="360" w:hanging="360"/>
      </w:pPr>
      <w:rPr>
        <w:rFonts w:ascii="Times New Roman" w:eastAsiaTheme="minorHAnsi" w:hAnsi="Times New Roman" w:cs="Times New Roman"/>
        <w:color w:val="0000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F57333B"/>
    <w:multiLevelType w:val="hybridMultilevel"/>
    <w:tmpl w:val="F92A4340"/>
    <w:lvl w:ilvl="0" w:tplc="F610556A">
      <w:start w:val="1"/>
      <w:numFmt w:val="decimal"/>
      <w:lvlText w:val="%1."/>
      <w:lvlJc w:val="left"/>
      <w:pPr>
        <w:ind w:left="76" w:hanging="360"/>
      </w:pPr>
      <w:rPr>
        <w:rFonts w:hint="default"/>
        <w:b w:val="0"/>
        <w:bCs w:val="0"/>
      </w:rPr>
    </w:lvl>
    <w:lvl w:ilvl="1" w:tplc="552CE356">
      <w:start w:val="1"/>
      <w:numFmt w:val="decimal"/>
      <w:lvlText w:val="%2."/>
      <w:lvlJc w:val="left"/>
      <w:pPr>
        <w:ind w:left="796" w:hanging="360"/>
      </w:pPr>
      <w:rPr>
        <w:rFonts w:ascii="Times New Roman" w:eastAsia="Times New Roman" w:hAnsi="Times New Roman" w:cs="Times New Roman"/>
        <w:b w:val="0"/>
        <w:bCs w:val="0"/>
      </w:rPr>
    </w:lvl>
    <w:lvl w:ilvl="2" w:tplc="70BEB740">
      <w:start w:val="1"/>
      <w:numFmt w:val="decimal"/>
      <w:lvlText w:val="%3)"/>
      <w:lvlJc w:val="left"/>
      <w:pPr>
        <w:ind w:left="1696" w:hanging="360"/>
      </w:pPr>
      <w:rPr>
        <w:rFonts w:hint="default"/>
      </w:r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1" w15:restartNumberingAfterBreak="0">
    <w:nsid w:val="42AB6141"/>
    <w:multiLevelType w:val="hybridMultilevel"/>
    <w:tmpl w:val="7EAAD4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3B75FF"/>
    <w:multiLevelType w:val="hybridMultilevel"/>
    <w:tmpl w:val="EC588F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4E77F7"/>
    <w:multiLevelType w:val="hybridMultilevel"/>
    <w:tmpl w:val="CA3CD540"/>
    <w:lvl w:ilvl="0" w:tplc="7E48F3CC">
      <w:start w:val="1"/>
      <w:numFmt w:val="decimal"/>
      <w:lvlText w:val="%1."/>
      <w:lvlJc w:val="left"/>
      <w:pPr>
        <w:tabs>
          <w:tab w:val="num" w:pos="360"/>
        </w:tabs>
        <w:ind w:left="360" w:hanging="360"/>
      </w:pPr>
      <w:rPr>
        <w:rFonts w:hint="default"/>
        <w:b w:val="0"/>
        <w:bCs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F4B2FAD"/>
    <w:multiLevelType w:val="hybridMultilevel"/>
    <w:tmpl w:val="F16672B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80E4A41"/>
    <w:multiLevelType w:val="hybridMultilevel"/>
    <w:tmpl w:val="B0A89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00709C"/>
    <w:multiLevelType w:val="hybridMultilevel"/>
    <w:tmpl w:val="C7B2761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DD876DC"/>
    <w:multiLevelType w:val="hybridMultilevel"/>
    <w:tmpl w:val="71CACE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2E7EF4"/>
    <w:multiLevelType w:val="hybridMultilevel"/>
    <w:tmpl w:val="E78A2F28"/>
    <w:lvl w:ilvl="0" w:tplc="297CE52A">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15:restartNumberingAfterBreak="0">
    <w:nsid w:val="67E34DFA"/>
    <w:multiLevelType w:val="hybridMultilevel"/>
    <w:tmpl w:val="7F126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014483"/>
    <w:multiLevelType w:val="hybridMultilevel"/>
    <w:tmpl w:val="4BD8286E"/>
    <w:lvl w:ilvl="0" w:tplc="55DAFA08">
      <w:start w:val="1"/>
      <w:numFmt w:val="decimal"/>
      <w:lvlText w:val="%1."/>
      <w:lvlJc w:val="left"/>
      <w:pPr>
        <w:ind w:left="543" w:hanging="428"/>
      </w:pPr>
      <w:rPr>
        <w:rFonts w:ascii="Times New Roman" w:eastAsia="Times New Roman" w:hAnsi="Times New Roman" w:cs="Times New Roman" w:hint="default"/>
        <w:w w:val="100"/>
        <w:sz w:val="24"/>
        <w:szCs w:val="24"/>
        <w:lang w:val="pl-PL" w:eastAsia="pl-PL" w:bidi="pl-PL"/>
      </w:rPr>
    </w:lvl>
    <w:lvl w:ilvl="1" w:tplc="FFFFFFFF">
      <w:numFmt w:val="bullet"/>
      <w:lvlText w:val="•"/>
      <w:lvlJc w:val="left"/>
      <w:pPr>
        <w:ind w:left="1416" w:hanging="428"/>
      </w:pPr>
      <w:rPr>
        <w:rFonts w:hint="default"/>
        <w:lang w:val="pl-PL" w:eastAsia="pl-PL" w:bidi="pl-PL"/>
      </w:rPr>
    </w:lvl>
    <w:lvl w:ilvl="2" w:tplc="FFFFFFFF">
      <w:numFmt w:val="bullet"/>
      <w:lvlText w:val="•"/>
      <w:lvlJc w:val="left"/>
      <w:pPr>
        <w:ind w:left="2293" w:hanging="428"/>
      </w:pPr>
      <w:rPr>
        <w:rFonts w:hint="default"/>
        <w:lang w:val="pl-PL" w:eastAsia="pl-PL" w:bidi="pl-PL"/>
      </w:rPr>
    </w:lvl>
    <w:lvl w:ilvl="3" w:tplc="FFFFFFFF">
      <w:numFmt w:val="bullet"/>
      <w:lvlText w:val="•"/>
      <w:lvlJc w:val="left"/>
      <w:pPr>
        <w:ind w:left="3169" w:hanging="428"/>
      </w:pPr>
      <w:rPr>
        <w:rFonts w:hint="default"/>
        <w:lang w:val="pl-PL" w:eastAsia="pl-PL" w:bidi="pl-PL"/>
      </w:rPr>
    </w:lvl>
    <w:lvl w:ilvl="4" w:tplc="FFFFFFFF">
      <w:numFmt w:val="bullet"/>
      <w:lvlText w:val="•"/>
      <w:lvlJc w:val="left"/>
      <w:pPr>
        <w:ind w:left="4046" w:hanging="428"/>
      </w:pPr>
      <w:rPr>
        <w:rFonts w:hint="default"/>
        <w:lang w:val="pl-PL" w:eastAsia="pl-PL" w:bidi="pl-PL"/>
      </w:rPr>
    </w:lvl>
    <w:lvl w:ilvl="5" w:tplc="FFFFFFFF">
      <w:numFmt w:val="bullet"/>
      <w:lvlText w:val="•"/>
      <w:lvlJc w:val="left"/>
      <w:pPr>
        <w:ind w:left="4923" w:hanging="428"/>
      </w:pPr>
      <w:rPr>
        <w:rFonts w:hint="default"/>
        <w:lang w:val="pl-PL" w:eastAsia="pl-PL" w:bidi="pl-PL"/>
      </w:rPr>
    </w:lvl>
    <w:lvl w:ilvl="6" w:tplc="FFFFFFFF">
      <w:numFmt w:val="bullet"/>
      <w:lvlText w:val="•"/>
      <w:lvlJc w:val="left"/>
      <w:pPr>
        <w:ind w:left="5799" w:hanging="428"/>
      </w:pPr>
      <w:rPr>
        <w:rFonts w:hint="default"/>
        <w:lang w:val="pl-PL" w:eastAsia="pl-PL" w:bidi="pl-PL"/>
      </w:rPr>
    </w:lvl>
    <w:lvl w:ilvl="7" w:tplc="FFFFFFFF">
      <w:numFmt w:val="bullet"/>
      <w:lvlText w:val="•"/>
      <w:lvlJc w:val="left"/>
      <w:pPr>
        <w:ind w:left="6676" w:hanging="428"/>
      </w:pPr>
      <w:rPr>
        <w:rFonts w:hint="default"/>
        <w:lang w:val="pl-PL" w:eastAsia="pl-PL" w:bidi="pl-PL"/>
      </w:rPr>
    </w:lvl>
    <w:lvl w:ilvl="8" w:tplc="FFFFFFFF">
      <w:numFmt w:val="bullet"/>
      <w:lvlText w:val="•"/>
      <w:lvlJc w:val="left"/>
      <w:pPr>
        <w:ind w:left="7553" w:hanging="428"/>
      </w:pPr>
      <w:rPr>
        <w:rFonts w:hint="default"/>
        <w:lang w:val="pl-PL" w:eastAsia="pl-PL" w:bidi="pl-PL"/>
      </w:rPr>
    </w:lvl>
  </w:abstractNum>
  <w:abstractNum w:abstractNumId="31" w15:restartNumberingAfterBreak="0">
    <w:nsid w:val="69007FA0"/>
    <w:multiLevelType w:val="hybridMultilevel"/>
    <w:tmpl w:val="1AE2C090"/>
    <w:lvl w:ilvl="0" w:tplc="D27EC616">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3986191C">
      <w:start w:val="1"/>
      <w:numFmt w:val="decimal"/>
      <w:lvlText w:val="%2)"/>
      <w:lvlJc w:val="left"/>
      <w:pPr>
        <w:tabs>
          <w:tab w:val="num" w:pos="680"/>
        </w:tabs>
        <w:ind w:left="680" w:hanging="396"/>
      </w:pPr>
      <w:rPr>
        <w:rFonts w:ascii="Arial" w:hAnsi="Arial" w:cs="Arial" w:hint="default"/>
        <w:b w:val="0"/>
        <w:i w:val="0"/>
        <w:color w:val="auto"/>
        <w:sz w:val="20"/>
        <w:szCs w:val="20"/>
      </w:r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706343E0"/>
    <w:multiLevelType w:val="multilevel"/>
    <w:tmpl w:val="EDBA8AA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73E73EC6"/>
    <w:multiLevelType w:val="hybridMultilevel"/>
    <w:tmpl w:val="2B9ED186"/>
    <w:lvl w:ilvl="0" w:tplc="89E2052E">
      <w:start w:val="1"/>
      <w:numFmt w:val="lowerLetter"/>
      <w:lvlText w:val="%1)"/>
      <w:lvlJc w:val="left"/>
      <w:pPr>
        <w:ind w:left="1004" w:hanging="360"/>
      </w:pPr>
      <w:rPr>
        <w:rFonts w:ascii="Times New Roman" w:eastAsia="Times New Roman" w:hAnsi="Times New Roman"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76D21DD4"/>
    <w:multiLevelType w:val="hybridMultilevel"/>
    <w:tmpl w:val="97B6A8C6"/>
    <w:lvl w:ilvl="0" w:tplc="20E8AABE">
      <w:start w:val="1"/>
      <w:numFmt w:val="decimal"/>
      <w:lvlText w:val="%1)"/>
      <w:lvlJc w:val="left"/>
      <w:pPr>
        <w:ind w:left="928" w:hanging="360"/>
      </w:pPr>
      <w:rPr>
        <w:rFonts w:hint="default"/>
        <w:b w:val="0"/>
        <w:bCs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5" w15:restartNumberingAfterBreak="0">
    <w:nsid w:val="7CC43FEA"/>
    <w:multiLevelType w:val="multilevel"/>
    <w:tmpl w:val="79427A2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7FB346EA"/>
    <w:multiLevelType w:val="hybridMultilevel"/>
    <w:tmpl w:val="337C74EC"/>
    <w:lvl w:ilvl="0" w:tplc="D9204B30">
      <w:start w:val="1"/>
      <w:numFmt w:val="decimal"/>
      <w:lvlText w:val="%1)"/>
      <w:lvlJc w:val="left"/>
      <w:pPr>
        <w:tabs>
          <w:tab w:val="num" w:pos="1020"/>
        </w:tabs>
        <w:ind w:left="1020" w:hanging="340"/>
      </w:pPr>
      <w:rPr>
        <w:rFonts w:hint="default"/>
        <w:b w:val="0"/>
        <w:i w:val="0"/>
      </w:rPr>
    </w:lvl>
    <w:lvl w:ilvl="1" w:tplc="04150019">
      <w:start w:val="1"/>
      <w:numFmt w:val="lowerLetter"/>
      <w:lvlText w:val="%2."/>
      <w:lvlJc w:val="left"/>
      <w:pPr>
        <w:tabs>
          <w:tab w:val="num" w:pos="1780"/>
        </w:tabs>
        <w:ind w:left="1780" w:hanging="360"/>
      </w:pPr>
    </w:lvl>
    <w:lvl w:ilvl="2" w:tplc="0415001B" w:tentative="1">
      <w:start w:val="1"/>
      <w:numFmt w:val="lowerRoman"/>
      <w:lvlText w:val="%3."/>
      <w:lvlJc w:val="right"/>
      <w:pPr>
        <w:tabs>
          <w:tab w:val="num" w:pos="2500"/>
        </w:tabs>
        <w:ind w:left="2500" w:hanging="180"/>
      </w:p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num w:numId="1" w16cid:durableId="20673408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1428440">
    <w:abstractNumId w:val="0"/>
    <w:lvlOverride w:ilvl="0">
      <w:startOverride w:val="1"/>
    </w:lvlOverride>
  </w:num>
  <w:num w:numId="3" w16cid:durableId="1688361830">
    <w:abstractNumId w:val="23"/>
  </w:num>
  <w:num w:numId="4" w16cid:durableId="1041787013">
    <w:abstractNumId w:val="20"/>
  </w:num>
  <w:num w:numId="5" w16cid:durableId="447166267">
    <w:abstractNumId w:val="31"/>
  </w:num>
  <w:num w:numId="6" w16cid:durableId="847985002">
    <w:abstractNumId w:val="16"/>
  </w:num>
  <w:num w:numId="7" w16cid:durableId="718476237">
    <w:abstractNumId w:val="8"/>
  </w:num>
  <w:num w:numId="8" w16cid:durableId="391663456">
    <w:abstractNumId w:val="36"/>
  </w:num>
  <w:num w:numId="9" w16cid:durableId="359401693">
    <w:abstractNumId w:val="7"/>
  </w:num>
  <w:num w:numId="10" w16cid:durableId="1671910404">
    <w:abstractNumId w:val="18"/>
  </w:num>
  <w:num w:numId="11" w16cid:durableId="770008572">
    <w:abstractNumId w:val="5"/>
  </w:num>
  <w:num w:numId="12" w16cid:durableId="858543946">
    <w:abstractNumId w:val="4"/>
  </w:num>
  <w:num w:numId="13" w16cid:durableId="123550841">
    <w:abstractNumId w:val="30"/>
  </w:num>
  <w:num w:numId="14" w16cid:durableId="1431465086">
    <w:abstractNumId w:val="12"/>
  </w:num>
  <w:num w:numId="15" w16cid:durableId="1503620006">
    <w:abstractNumId w:val="27"/>
  </w:num>
  <w:num w:numId="16" w16cid:durableId="85462519">
    <w:abstractNumId w:val="25"/>
  </w:num>
  <w:num w:numId="17" w16cid:durableId="2090039757">
    <w:abstractNumId w:val="15"/>
  </w:num>
  <w:num w:numId="18" w16cid:durableId="161939949">
    <w:abstractNumId w:val="11"/>
  </w:num>
  <w:num w:numId="19" w16cid:durableId="804128997">
    <w:abstractNumId w:val="14"/>
  </w:num>
  <w:num w:numId="20" w16cid:durableId="333147062">
    <w:abstractNumId w:val="2"/>
  </w:num>
  <w:num w:numId="21" w16cid:durableId="1065955486">
    <w:abstractNumId w:val="21"/>
  </w:num>
  <w:num w:numId="22" w16cid:durableId="1564370508">
    <w:abstractNumId w:val="26"/>
  </w:num>
  <w:num w:numId="23" w16cid:durableId="908032044">
    <w:abstractNumId w:val="24"/>
  </w:num>
  <w:num w:numId="24" w16cid:durableId="398987727">
    <w:abstractNumId w:val="32"/>
  </w:num>
  <w:num w:numId="25" w16cid:durableId="1168012638">
    <w:abstractNumId w:val="29"/>
  </w:num>
  <w:num w:numId="26" w16cid:durableId="11180596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702929">
    <w:abstractNumId w:val="34"/>
  </w:num>
  <w:num w:numId="28" w16cid:durableId="1846703842">
    <w:abstractNumId w:val="33"/>
  </w:num>
  <w:num w:numId="29" w16cid:durableId="2128697958">
    <w:abstractNumId w:val="9"/>
  </w:num>
  <w:num w:numId="30" w16cid:durableId="183324872">
    <w:abstractNumId w:val="13"/>
  </w:num>
  <w:num w:numId="31" w16cid:durableId="548763527">
    <w:abstractNumId w:val="3"/>
  </w:num>
  <w:num w:numId="32" w16cid:durableId="1523665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12619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3953315">
    <w:abstractNumId w:val="19"/>
  </w:num>
  <w:num w:numId="35" w16cid:durableId="1796213905">
    <w:abstractNumId w:val="22"/>
  </w:num>
  <w:num w:numId="36" w16cid:durableId="289434956">
    <w:abstractNumId w:val="17"/>
  </w:num>
  <w:num w:numId="37" w16cid:durableId="1281297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E3"/>
    <w:rsid w:val="0002619E"/>
    <w:rsid w:val="000652DC"/>
    <w:rsid w:val="00092BB6"/>
    <w:rsid w:val="00093B2C"/>
    <w:rsid w:val="000A412D"/>
    <w:rsid w:val="000A4F58"/>
    <w:rsid w:val="000A7D99"/>
    <w:rsid w:val="000C18CC"/>
    <w:rsid w:val="000D769B"/>
    <w:rsid w:val="000E5037"/>
    <w:rsid w:val="001074CD"/>
    <w:rsid w:val="001433A9"/>
    <w:rsid w:val="001949A3"/>
    <w:rsid w:val="001A77A6"/>
    <w:rsid w:val="001B261D"/>
    <w:rsid w:val="001B70D9"/>
    <w:rsid w:val="001B71A9"/>
    <w:rsid w:val="00223377"/>
    <w:rsid w:val="0024265D"/>
    <w:rsid w:val="00245D69"/>
    <w:rsid w:val="002A2CFA"/>
    <w:rsid w:val="002B60A1"/>
    <w:rsid w:val="002C7C0B"/>
    <w:rsid w:val="002D51D2"/>
    <w:rsid w:val="00312914"/>
    <w:rsid w:val="0031349E"/>
    <w:rsid w:val="0033089E"/>
    <w:rsid w:val="003370FA"/>
    <w:rsid w:val="003378F1"/>
    <w:rsid w:val="003509ED"/>
    <w:rsid w:val="0035437B"/>
    <w:rsid w:val="00397D0D"/>
    <w:rsid w:val="003A51B6"/>
    <w:rsid w:val="003F2B13"/>
    <w:rsid w:val="0042249F"/>
    <w:rsid w:val="00452DEB"/>
    <w:rsid w:val="0048732B"/>
    <w:rsid w:val="00494647"/>
    <w:rsid w:val="004D1E47"/>
    <w:rsid w:val="004D27AF"/>
    <w:rsid w:val="004E0898"/>
    <w:rsid w:val="004F3F57"/>
    <w:rsid w:val="005435C0"/>
    <w:rsid w:val="005610CA"/>
    <w:rsid w:val="005702DC"/>
    <w:rsid w:val="00577909"/>
    <w:rsid w:val="00592BB4"/>
    <w:rsid w:val="005950D2"/>
    <w:rsid w:val="005A046F"/>
    <w:rsid w:val="005A1D08"/>
    <w:rsid w:val="005B5D0D"/>
    <w:rsid w:val="005C21FE"/>
    <w:rsid w:val="005C6870"/>
    <w:rsid w:val="005D034A"/>
    <w:rsid w:val="005D0717"/>
    <w:rsid w:val="005D3A35"/>
    <w:rsid w:val="00620034"/>
    <w:rsid w:val="0062043A"/>
    <w:rsid w:val="006225B1"/>
    <w:rsid w:val="006300EC"/>
    <w:rsid w:val="00653D39"/>
    <w:rsid w:val="00672EC3"/>
    <w:rsid w:val="006946FD"/>
    <w:rsid w:val="006A4726"/>
    <w:rsid w:val="006C5B20"/>
    <w:rsid w:val="006C5C49"/>
    <w:rsid w:val="006E0F16"/>
    <w:rsid w:val="006E68B8"/>
    <w:rsid w:val="006F52B3"/>
    <w:rsid w:val="00700A5D"/>
    <w:rsid w:val="007104ED"/>
    <w:rsid w:val="00716E7D"/>
    <w:rsid w:val="0072114D"/>
    <w:rsid w:val="0073553C"/>
    <w:rsid w:val="00741BF8"/>
    <w:rsid w:val="0074257A"/>
    <w:rsid w:val="007676C4"/>
    <w:rsid w:val="00781616"/>
    <w:rsid w:val="007C40A6"/>
    <w:rsid w:val="007D3166"/>
    <w:rsid w:val="007D705F"/>
    <w:rsid w:val="007F0328"/>
    <w:rsid w:val="00800429"/>
    <w:rsid w:val="008063E7"/>
    <w:rsid w:val="00826666"/>
    <w:rsid w:val="00881083"/>
    <w:rsid w:val="008A6C3A"/>
    <w:rsid w:val="008A7426"/>
    <w:rsid w:val="008B3D21"/>
    <w:rsid w:val="009103B3"/>
    <w:rsid w:val="00911CBB"/>
    <w:rsid w:val="00923861"/>
    <w:rsid w:val="009444ED"/>
    <w:rsid w:val="00955D3C"/>
    <w:rsid w:val="00985E36"/>
    <w:rsid w:val="009C0D32"/>
    <w:rsid w:val="009D2E12"/>
    <w:rsid w:val="00A007CE"/>
    <w:rsid w:val="00A20941"/>
    <w:rsid w:val="00A25E6A"/>
    <w:rsid w:val="00A70EAE"/>
    <w:rsid w:val="00A776F5"/>
    <w:rsid w:val="00AA00F8"/>
    <w:rsid w:val="00AA203A"/>
    <w:rsid w:val="00AE4FF7"/>
    <w:rsid w:val="00B07E6E"/>
    <w:rsid w:val="00B24ED4"/>
    <w:rsid w:val="00BA0629"/>
    <w:rsid w:val="00BB4913"/>
    <w:rsid w:val="00BC15CE"/>
    <w:rsid w:val="00BE2E52"/>
    <w:rsid w:val="00BE5F75"/>
    <w:rsid w:val="00C53D40"/>
    <w:rsid w:val="00C631E3"/>
    <w:rsid w:val="00C82D4C"/>
    <w:rsid w:val="00CA10A0"/>
    <w:rsid w:val="00CA2073"/>
    <w:rsid w:val="00CB1DB2"/>
    <w:rsid w:val="00D13DBD"/>
    <w:rsid w:val="00D330A4"/>
    <w:rsid w:val="00D5517F"/>
    <w:rsid w:val="00D57090"/>
    <w:rsid w:val="00D93125"/>
    <w:rsid w:val="00DA000C"/>
    <w:rsid w:val="00DE576E"/>
    <w:rsid w:val="00E13879"/>
    <w:rsid w:val="00E13BF4"/>
    <w:rsid w:val="00E171F2"/>
    <w:rsid w:val="00E21113"/>
    <w:rsid w:val="00E343DE"/>
    <w:rsid w:val="00E43751"/>
    <w:rsid w:val="00E700F1"/>
    <w:rsid w:val="00E84FC6"/>
    <w:rsid w:val="00EA0A59"/>
    <w:rsid w:val="00EA5D42"/>
    <w:rsid w:val="00EC5898"/>
    <w:rsid w:val="00ED554C"/>
    <w:rsid w:val="00EE3FBE"/>
    <w:rsid w:val="00EE7FE2"/>
    <w:rsid w:val="00F16050"/>
    <w:rsid w:val="00F35525"/>
    <w:rsid w:val="00F53385"/>
    <w:rsid w:val="00FB77E3"/>
    <w:rsid w:val="00FD2A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98B5"/>
  <w15:chartTrackingRefBased/>
  <w15:docId w15:val="{607D9477-323B-42C5-B987-F02F7687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31E3"/>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C63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63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631E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631E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631E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631E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631E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631E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631E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31E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631E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631E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631E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631E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631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631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631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631E3"/>
    <w:rPr>
      <w:rFonts w:eastAsiaTheme="majorEastAsia" w:cstheme="majorBidi"/>
      <w:color w:val="272727" w:themeColor="text1" w:themeTint="D8"/>
    </w:rPr>
  </w:style>
  <w:style w:type="paragraph" w:styleId="Tytu">
    <w:name w:val="Title"/>
    <w:basedOn w:val="Normalny"/>
    <w:next w:val="Normalny"/>
    <w:link w:val="TytuZnak"/>
    <w:uiPriority w:val="99"/>
    <w:qFormat/>
    <w:rsid w:val="00C631E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C631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631E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631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631E3"/>
    <w:pPr>
      <w:spacing w:before="160"/>
      <w:jc w:val="center"/>
    </w:pPr>
    <w:rPr>
      <w:i/>
      <w:iCs/>
      <w:color w:val="404040" w:themeColor="text1" w:themeTint="BF"/>
    </w:rPr>
  </w:style>
  <w:style w:type="character" w:customStyle="1" w:styleId="CytatZnak">
    <w:name w:val="Cytat Znak"/>
    <w:basedOn w:val="Domylnaczcionkaakapitu"/>
    <w:link w:val="Cytat"/>
    <w:uiPriority w:val="29"/>
    <w:rsid w:val="00C631E3"/>
    <w:rPr>
      <w:i/>
      <w:iCs/>
      <w:color w:val="404040" w:themeColor="text1" w:themeTint="BF"/>
    </w:rPr>
  </w:style>
  <w:style w:type="paragraph" w:styleId="Akapitzlist">
    <w:name w:val="List Paragraph"/>
    <w:aliases w:val="T_SZ_List Paragraph,L1,Numerowanie,Normalny PDST,lp1,Preambuła,HŁ_Bullet1,Akapit z listą5,Akapit normalny,Akapit z listą1,Akapit z listą BS,Kolorowa lista — akcent 11,List Paragraph2,CW_Lista,Dot pt,F5 List Paragraph,Recommendation"/>
    <w:basedOn w:val="Normalny"/>
    <w:link w:val="AkapitzlistZnak"/>
    <w:uiPriority w:val="34"/>
    <w:qFormat/>
    <w:rsid w:val="00C631E3"/>
    <w:pPr>
      <w:ind w:left="720"/>
      <w:contextualSpacing/>
    </w:pPr>
  </w:style>
  <w:style w:type="character" w:styleId="Wyrnienieintensywne">
    <w:name w:val="Intense Emphasis"/>
    <w:basedOn w:val="Domylnaczcionkaakapitu"/>
    <w:uiPriority w:val="21"/>
    <w:qFormat/>
    <w:rsid w:val="00C631E3"/>
    <w:rPr>
      <w:i/>
      <w:iCs/>
      <w:color w:val="0F4761" w:themeColor="accent1" w:themeShade="BF"/>
    </w:rPr>
  </w:style>
  <w:style w:type="paragraph" w:styleId="Cytatintensywny">
    <w:name w:val="Intense Quote"/>
    <w:basedOn w:val="Normalny"/>
    <w:next w:val="Normalny"/>
    <w:link w:val="CytatintensywnyZnak"/>
    <w:uiPriority w:val="30"/>
    <w:qFormat/>
    <w:rsid w:val="00C63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631E3"/>
    <w:rPr>
      <w:i/>
      <w:iCs/>
      <w:color w:val="0F4761" w:themeColor="accent1" w:themeShade="BF"/>
    </w:rPr>
  </w:style>
  <w:style w:type="character" w:styleId="Odwoanieintensywne">
    <w:name w:val="Intense Reference"/>
    <w:basedOn w:val="Domylnaczcionkaakapitu"/>
    <w:uiPriority w:val="32"/>
    <w:qFormat/>
    <w:rsid w:val="00C631E3"/>
    <w:rPr>
      <w:b/>
      <w:bCs/>
      <w:smallCaps/>
      <w:color w:val="0F4761" w:themeColor="accent1" w:themeShade="BF"/>
      <w:spacing w:val="5"/>
    </w:rPr>
  </w:style>
  <w:style w:type="paragraph" w:styleId="NormalnyWeb">
    <w:name w:val="Normal (Web)"/>
    <w:basedOn w:val="Normalny"/>
    <w:unhideWhenUsed/>
    <w:rsid w:val="00C631E3"/>
    <w:pPr>
      <w:spacing w:before="100" w:beforeAutospacing="1" w:after="100" w:afterAutospacing="1"/>
      <w:jc w:val="both"/>
    </w:pPr>
  </w:style>
  <w:style w:type="paragraph" w:styleId="Tekstpodstawowywcity">
    <w:name w:val="Body Text Indent"/>
    <w:basedOn w:val="Normalny"/>
    <w:link w:val="TekstpodstawowywcityZnak"/>
    <w:uiPriority w:val="99"/>
    <w:unhideWhenUsed/>
    <w:rsid w:val="00C631E3"/>
    <w:pPr>
      <w:ind w:left="705" w:hanging="705"/>
    </w:pPr>
    <w:rPr>
      <w:sz w:val="28"/>
    </w:rPr>
  </w:style>
  <w:style w:type="character" w:customStyle="1" w:styleId="TekstpodstawowywcityZnak">
    <w:name w:val="Tekst podstawowy wcięty Znak"/>
    <w:basedOn w:val="Domylnaczcionkaakapitu"/>
    <w:link w:val="Tekstpodstawowywcity"/>
    <w:uiPriority w:val="99"/>
    <w:rsid w:val="00C631E3"/>
    <w:rPr>
      <w:rFonts w:ascii="Times New Roman" w:eastAsia="Times New Roman" w:hAnsi="Times New Roman" w:cs="Times New Roman"/>
      <w:kern w:val="0"/>
      <w:sz w:val="28"/>
      <w:szCs w:val="20"/>
      <w:lang w:eastAsia="pl-PL"/>
      <w14:ligatures w14:val="none"/>
    </w:rPr>
  </w:style>
  <w:style w:type="paragraph" w:customStyle="1" w:styleId="WW-Tekstpodstawowy2">
    <w:name w:val="WW-Tekst podstawowy 2"/>
    <w:basedOn w:val="Normalny"/>
    <w:uiPriority w:val="99"/>
    <w:qFormat/>
    <w:rsid w:val="00C631E3"/>
    <w:pPr>
      <w:suppressAutoHyphens/>
    </w:pPr>
    <w:rPr>
      <w:sz w:val="28"/>
    </w:rPr>
  </w:style>
  <w:style w:type="character" w:customStyle="1" w:styleId="markedcontent">
    <w:name w:val="markedcontent"/>
    <w:basedOn w:val="Domylnaczcionkaakapitu"/>
    <w:rsid w:val="00C631E3"/>
  </w:style>
  <w:style w:type="character" w:styleId="Hipercze">
    <w:name w:val="Hyperlink"/>
    <w:basedOn w:val="Domylnaczcionkaakapitu"/>
    <w:unhideWhenUsed/>
    <w:rsid w:val="00C631E3"/>
    <w:rPr>
      <w:color w:val="467886" w:themeColor="hyperlink"/>
      <w:u w:val="single"/>
    </w:rPr>
  </w:style>
  <w:style w:type="paragraph" w:styleId="Tekstprzypisudolnego">
    <w:name w:val="footnote text"/>
    <w:basedOn w:val="Normalny"/>
    <w:link w:val="TekstprzypisudolnegoZnak"/>
    <w:uiPriority w:val="99"/>
    <w:semiHidden/>
    <w:unhideWhenUsed/>
    <w:rsid w:val="00C631E3"/>
  </w:style>
  <w:style w:type="character" w:customStyle="1" w:styleId="TekstprzypisudolnegoZnak">
    <w:name w:val="Tekst przypisu dolnego Znak"/>
    <w:basedOn w:val="Domylnaczcionkaakapitu"/>
    <w:link w:val="Tekstprzypisudolnego"/>
    <w:uiPriority w:val="99"/>
    <w:semiHidden/>
    <w:rsid w:val="00C631E3"/>
    <w:rPr>
      <w:rFonts w:ascii="Times New Roman" w:eastAsia="Times New Roman" w:hAnsi="Times New Roman" w:cs="Times New Roman"/>
      <w:kern w:val="0"/>
      <w:sz w:val="20"/>
      <w:szCs w:val="20"/>
      <w:lang w:eastAsia="pl-PL"/>
      <w14:ligatures w14:val="none"/>
    </w:rPr>
  </w:style>
  <w:style w:type="character" w:styleId="Odwoanieprzypisudolnego">
    <w:name w:val="footnote reference"/>
    <w:aliases w:val="Footnote Reference Number,PGI Fußnote Ziffer,PGI Fußnote Ziffer + Times New Roman,12 b.,Zúžené o ...,Footnote symbol,Nota,Footnote number,de nota al pie,Ref,SUPERS,Voetnootmarkering,Char1,fr,o,(NECG) Footnote Reference,Re"/>
    <w:basedOn w:val="Domylnaczcionkaakapitu"/>
    <w:uiPriority w:val="99"/>
    <w:unhideWhenUsed/>
    <w:rsid w:val="00C631E3"/>
    <w:rPr>
      <w:vertAlign w:val="superscript"/>
    </w:rPr>
  </w:style>
  <w:style w:type="character" w:customStyle="1" w:styleId="AkapitzlistZnak">
    <w:name w:val="Akapit z listą Znak"/>
    <w:aliases w:val="T_SZ_List Paragraph Znak,L1 Znak,Numerowanie Znak,Normalny PDST Znak,lp1 Znak,Preambuła Znak,HŁ_Bullet1 Znak,Akapit z listą5 Znak,Akapit normalny Znak,Akapit z listą1 Znak,Akapit z listą BS Znak,Kolorowa lista — akcent 11 Znak"/>
    <w:link w:val="Akapitzlist"/>
    <w:uiPriority w:val="34"/>
    <w:qFormat/>
    <w:locked/>
    <w:rsid w:val="00C631E3"/>
  </w:style>
  <w:style w:type="paragraph" w:customStyle="1" w:styleId="pf0">
    <w:name w:val="pf0"/>
    <w:basedOn w:val="Normalny"/>
    <w:rsid w:val="00C631E3"/>
    <w:pPr>
      <w:spacing w:before="100" w:beforeAutospacing="1" w:after="100" w:afterAutospacing="1"/>
    </w:pPr>
    <w:rPr>
      <w:sz w:val="24"/>
      <w:szCs w:val="24"/>
    </w:rPr>
  </w:style>
  <w:style w:type="character" w:customStyle="1" w:styleId="cf01">
    <w:name w:val="cf01"/>
    <w:basedOn w:val="Domylnaczcionkaakapitu"/>
    <w:rsid w:val="00C631E3"/>
    <w:rPr>
      <w:rFonts w:ascii="Segoe UI" w:hAnsi="Segoe UI" w:cs="Segoe UI" w:hint="default"/>
      <w:sz w:val="18"/>
      <w:szCs w:val="18"/>
    </w:rPr>
  </w:style>
  <w:style w:type="character" w:customStyle="1" w:styleId="cf11">
    <w:name w:val="cf11"/>
    <w:basedOn w:val="Domylnaczcionkaakapitu"/>
    <w:rsid w:val="00C631E3"/>
    <w:rPr>
      <w:rFonts w:ascii="Segoe UI" w:hAnsi="Segoe UI" w:cs="Segoe UI" w:hint="default"/>
      <w:sz w:val="18"/>
      <w:szCs w:val="18"/>
    </w:rPr>
  </w:style>
  <w:style w:type="paragraph" w:styleId="Tekstpodstawowy">
    <w:name w:val="Body Text"/>
    <w:basedOn w:val="Normalny"/>
    <w:link w:val="TekstpodstawowyZnak"/>
    <w:uiPriority w:val="99"/>
    <w:semiHidden/>
    <w:unhideWhenUsed/>
    <w:rsid w:val="00C631E3"/>
    <w:pPr>
      <w:spacing w:after="120"/>
    </w:pPr>
  </w:style>
  <w:style w:type="character" w:customStyle="1" w:styleId="TekstpodstawowyZnak">
    <w:name w:val="Tekst podstawowy Znak"/>
    <w:basedOn w:val="Domylnaczcionkaakapitu"/>
    <w:link w:val="Tekstpodstawowy"/>
    <w:uiPriority w:val="99"/>
    <w:semiHidden/>
    <w:rsid w:val="00C631E3"/>
    <w:rPr>
      <w:rFonts w:ascii="Times New Roman" w:eastAsia="Times New Roman" w:hAnsi="Times New Roman" w:cs="Times New Roman"/>
      <w:kern w:val="0"/>
      <w:sz w:val="20"/>
      <w:szCs w:val="20"/>
      <w:lang w:eastAsia="pl-PL"/>
      <w14:ligatures w14:val="none"/>
    </w:rPr>
  </w:style>
  <w:style w:type="character" w:styleId="Odwoaniedokomentarza">
    <w:name w:val="annotation reference"/>
    <w:basedOn w:val="Domylnaczcionkaakapitu"/>
    <w:uiPriority w:val="99"/>
    <w:semiHidden/>
    <w:unhideWhenUsed/>
    <w:rsid w:val="00C631E3"/>
    <w:rPr>
      <w:sz w:val="16"/>
      <w:szCs w:val="16"/>
    </w:rPr>
  </w:style>
  <w:style w:type="paragraph" w:styleId="Tekstkomentarza">
    <w:name w:val="annotation text"/>
    <w:basedOn w:val="Normalny"/>
    <w:link w:val="TekstkomentarzaZnak"/>
    <w:uiPriority w:val="99"/>
    <w:unhideWhenUsed/>
    <w:rsid w:val="00C631E3"/>
  </w:style>
  <w:style w:type="character" w:customStyle="1" w:styleId="TekstkomentarzaZnak">
    <w:name w:val="Tekst komentarza Znak"/>
    <w:basedOn w:val="Domylnaczcionkaakapitu"/>
    <w:link w:val="Tekstkomentarza"/>
    <w:uiPriority w:val="99"/>
    <w:rsid w:val="00C631E3"/>
    <w:rPr>
      <w:rFonts w:ascii="Times New Roman" w:eastAsia="Times New Roman" w:hAnsi="Times New Roman" w:cs="Times New Roman"/>
      <w:kern w:val="0"/>
      <w:sz w:val="20"/>
      <w:szCs w:val="20"/>
      <w:lang w:eastAsia="pl-PL"/>
      <w14:ligatures w14:val="none"/>
    </w:rPr>
  </w:style>
  <w:style w:type="table" w:styleId="Tabela-Siatka">
    <w:name w:val="Table Grid"/>
    <w:basedOn w:val="Standardowy"/>
    <w:uiPriority w:val="59"/>
    <w:rsid w:val="00452DE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BE2E52"/>
    <w:rPr>
      <w:b/>
      <w:bCs/>
    </w:rPr>
  </w:style>
  <w:style w:type="character" w:customStyle="1" w:styleId="TematkomentarzaZnak">
    <w:name w:val="Temat komentarza Znak"/>
    <w:basedOn w:val="TekstkomentarzaZnak"/>
    <w:link w:val="Tematkomentarza"/>
    <w:uiPriority w:val="99"/>
    <w:semiHidden/>
    <w:rsid w:val="00BE2E52"/>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716E7D"/>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semiHidden/>
    <w:unhideWhenUsed/>
    <w:rsid w:val="005C6870"/>
    <w:pPr>
      <w:tabs>
        <w:tab w:val="center" w:pos="4536"/>
        <w:tab w:val="right" w:pos="9072"/>
      </w:tabs>
    </w:pPr>
  </w:style>
  <w:style w:type="character" w:customStyle="1" w:styleId="NagwekZnak">
    <w:name w:val="Nagłówek Znak"/>
    <w:basedOn w:val="Domylnaczcionkaakapitu"/>
    <w:link w:val="Nagwek"/>
    <w:uiPriority w:val="99"/>
    <w:semiHidden/>
    <w:rsid w:val="005C6870"/>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semiHidden/>
    <w:unhideWhenUsed/>
    <w:rsid w:val="005C6870"/>
    <w:pPr>
      <w:tabs>
        <w:tab w:val="center" w:pos="4536"/>
        <w:tab w:val="right" w:pos="9072"/>
      </w:tabs>
    </w:pPr>
  </w:style>
  <w:style w:type="character" w:customStyle="1" w:styleId="StopkaZnak">
    <w:name w:val="Stopka Znak"/>
    <w:basedOn w:val="Domylnaczcionkaakapitu"/>
    <w:link w:val="Stopka"/>
    <w:uiPriority w:val="99"/>
    <w:semiHidden/>
    <w:rsid w:val="005C6870"/>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46123">
      <w:bodyDiv w:val="1"/>
      <w:marLeft w:val="0"/>
      <w:marRight w:val="0"/>
      <w:marTop w:val="0"/>
      <w:marBottom w:val="0"/>
      <w:divBdr>
        <w:top w:val="none" w:sz="0" w:space="0" w:color="auto"/>
        <w:left w:val="none" w:sz="0" w:space="0" w:color="auto"/>
        <w:bottom w:val="none" w:sz="0" w:space="0" w:color="auto"/>
        <w:right w:val="none" w:sz="0" w:space="0" w:color="auto"/>
      </w:divBdr>
    </w:div>
    <w:div w:id="20675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czta.aotm.gov.pl/owa/redir.aspx?C=4pS7YV6Wve1H_VpEG2eV-ZPvfUCWFDt1Na-tVFjXx94yRZhPSQnZCA..&amp;URL=mailto%3aiod%40aotm.gov.pl" TargetMode="External"/><Relationship Id="rId5" Type="http://schemas.openxmlformats.org/officeDocument/2006/relationships/styles" Target="styles.xml"/><Relationship Id="rId10" Type="http://schemas.openxmlformats.org/officeDocument/2006/relationships/hyperlink" Target="mailto:rozliczenia@aotm.gov.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1D5354CD28BA4FB457E4F8CC04E7C4" ma:contentTypeVersion="3" ma:contentTypeDescription="Utwórz nowy dokument." ma:contentTypeScope="" ma:versionID="c9dce3e0b7bf15b4bd520a0d54345d0e">
  <xsd:schema xmlns:xsd="http://www.w3.org/2001/XMLSchema" xmlns:xs="http://www.w3.org/2001/XMLSchema" xmlns:p="http://schemas.microsoft.com/office/2006/metadata/properties" xmlns:ns2="bfb2ecef-c941-4d25-92d7-afd6d3e48bb4" targetNamespace="http://schemas.microsoft.com/office/2006/metadata/properties" ma:root="true" ma:fieldsID="88277d56b9df0cdcf5666e02333b3814" ns2:_="">
    <xsd:import namespace="bfb2ecef-c941-4d25-92d7-afd6d3e48b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2ecef-c941-4d25-92d7-afd6d3e48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843287-99E5-4C3E-A833-8371A0DF4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2ecef-c941-4d25-92d7-afd6d3e48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3A06A-107B-4BAF-AD46-7FC4B00B3E6F}">
  <ds:schemaRefs>
    <ds:schemaRef ds:uri="http://schemas.microsoft.com/sharepoint/v3/contenttype/forms"/>
  </ds:schemaRefs>
</ds:datastoreItem>
</file>

<file path=customXml/itemProps3.xml><?xml version="1.0" encoding="utf-8"?>
<ds:datastoreItem xmlns:ds="http://schemas.openxmlformats.org/officeDocument/2006/customXml" ds:itemID="{ED3BB94C-F1BD-42D9-9637-CE16C0F775C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f96dfc4-c60b-4e4c-b906-259fa5894e41}" enabled="1" method="Standard" siteId="{a1e6fb11-243f-4819-a918-27d0e2c22e9d}" removed="0"/>
</clbl:labelList>
</file>

<file path=docProps/app.xml><?xml version="1.0" encoding="utf-8"?>
<Properties xmlns="http://schemas.openxmlformats.org/officeDocument/2006/extended-properties" xmlns:vt="http://schemas.openxmlformats.org/officeDocument/2006/docPropsVTypes">
  <Template>Normal</Template>
  <TotalTime>9</TotalTime>
  <Pages>15</Pages>
  <Words>4717</Words>
  <Characters>28302</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Leszczyńska</dc:creator>
  <cp:keywords/>
  <dc:description/>
  <cp:lastModifiedBy>Świś Cyprian (ZP)</cp:lastModifiedBy>
  <cp:revision>3</cp:revision>
  <dcterms:created xsi:type="dcterms:W3CDTF">2025-08-12T06:25:00Z</dcterms:created>
  <dcterms:modified xsi:type="dcterms:W3CDTF">2025-08-12T06:32:00Z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0x010100DF1D5354CD28BA4FB457E4F8CC04E7C4</vt:lpwstr>
  </property>
</Properties>
</file>